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C74B3" w14:textId="61CAB16B" w:rsidR="00D31E9D" w:rsidRPr="00F7733E" w:rsidRDefault="00F7733E" w:rsidP="00F7733E">
      <w:pPr>
        <w:jc w:val="center"/>
        <w:rPr>
          <w:b/>
          <w:bCs/>
          <w:sz w:val="24"/>
          <w:szCs w:val="24"/>
        </w:rPr>
      </w:pPr>
      <w:r w:rsidRPr="00F7733E">
        <w:rPr>
          <w:b/>
          <w:bCs/>
          <w:sz w:val="24"/>
          <w:szCs w:val="24"/>
        </w:rPr>
        <w:t>Алгоритм розведення антибіотиків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7125"/>
      </w:tblGrid>
      <w:tr w:rsidR="00F7733E" w:rsidRPr="00F7733E" w14:paraId="1DF27FD6" w14:textId="77777777" w:rsidTr="00F7733E">
        <w:trPr>
          <w:tblCellSpacing w:w="15" w:type="dxa"/>
        </w:trPr>
        <w:tc>
          <w:tcPr>
            <w:tcW w:w="2235" w:type="dxa"/>
            <w:vAlign w:val="center"/>
            <w:hideMark/>
          </w:tcPr>
          <w:p w14:paraId="17615307" w14:textId="77777777" w:rsidR="00F7733E" w:rsidRPr="00F7733E" w:rsidRDefault="00F7733E" w:rsidP="00F7733E">
            <w:r w:rsidRPr="00F7733E">
              <w:rPr>
                <w:b/>
                <w:bCs/>
              </w:rPr>
              <w:t>КРОК 1</w:t>
            </w:r>
            <w:r w:rsidRPr="00F7733E">
              <w:t>: Підготовка до процедури</w:t>
            </w:r>
          </w:p>
        </w:tc>
        <w:tc>
          <w:tcPr>
            <w:tcW w:w="7335" w:type="dxa"/>
            <w:vAlign w:val="center"/>
            <w:hideMark/>
          </w:tcPr>
          <w:p w14:paraId="0BBAF26A" w14:textId="77777777" w:rsidR="00F7733E" w:rsidRPr="00F7733E" w:rsidRDefault="00F7733E" w:rsidP="00F7733E">
            <w:r w:rsidRPr="00F7733E">
              <w:t>Обробити руки. Надіти маску, рукавички</w:t>
            </w:r>
          </w:p>
        </w:tc>
      </w:tr>
      <w:tr w:rsidR="00F7733E" w:rsidRPr="00F7733E" w14:paraId="2601FB31" w14:textId="77777777" w:rsidTr="00F7733E">
        <w:trPr>
          <w:tblCellSpacing w:w="15" w:type="dxa"/>
        </w:trPr>
        <w:tc>
          <w:tcPr>
            <w:tcW w:w="2235" w:type="dxa"/>
            <w:vAlign w:val="center"/>
            <w:hideMark/>
          </w:tcPr>
          <w:p w14:paraId="7B1EF879" w14:textId="77777777" w:rsidR="00F7733E" w:rsidRPr="00F7733E" w:rsidRDefault="00F7733E" w:rsidP="00F7733E">
            <w:r w:rsidRPr="00F7733E">
              <w:rPr>
                <w:b/>
                <w:bCs/>
              </w:rPr>
              <w:t>КРОК 2</w:t>
            </w:r>
          </w:p>
        </w:tc>
        <w:tc>
          <w:tcPr>
            <w:tcW w:w="7335" w:type="dxa"/>
            <w:vAlign w:val="center"/>
            <w:hideMark/>
          </w:tcPr>
          <w:p w14:paraId="6E2F41F3" w14:textId="77777777" w:rsidR="00F7733E" w:rsidRPr="00F7733E" w:rsidRDefault="00F7733E" w:rsidP="00F7733E">
            <w:r w:rsidRPr="00F7733E">
              <w:t>Уважно прочитати листок призначень пацієнта і напис на флаконі (назва, доза, термін придатності)</w:t>
            </w:r>
          </w:p>
        </w:tc>
      </w:tr>
      <w:tr w:rsidR="00F7733E" w:rsidRPr="00F7733E" w14:paraId="69D381A3" w14:textId="77777777" w:rsidTr="00F7733E">
        <w:trPr>
          <w:tblCellSpacing w:w="15" w:type="dxa"/>
        </w:trPr>
        <w:tc>
          <w:tcPr>
            <w:tcW w:w="2235" w:type="dxa"/>
            <w:vAlign w:val="center"/>
            <w:hideMark/>
          </w:tcPr>
          <w:p w14:paraId="350E60A4" w14:textId="77777777" w:rsidR="00F7733E" w:rsidRPr="00F7733E" w:rsidRDefault="00F7733E" w:rsidP="00F7733E">
            <w:r w:rsidRPr="00F7733E">
              <w:rPr>
                <w:b/>
                <w:bCs/>
              </w:rPr>
              <w:t>КРОК  3</w:t>
            </w:r>
            <w:r w:rsidRPr="00F7733E">
              <w:t>: Виконання процедури</w:t>
            </w:r>
          </w:p>
        </w:tc>
        <w:tc>
          <w:tcPr>
            <w:tcW w:w="7335" w:type="dxa"/>
            <w:vAlign w:val="center"/>
            <w:hideMark/>
          </w:tcPr>
          <w:p w14:paraId="039E4541" w14:textId="77777777" w:rsidR="00F7733E" w:rsidRPr="00F7733E" w:rsidRDefault="00F7733E" w:rsidP="00F7733E">
            <w:r w:rsidRPr="00F7733E">
              <w:t>Відкрити нестерильним пінцетом алюмінієву кришку в центрі</w:t>
            </w:r>
          </w:p>
        </w:tc>
      </w:tr>
      <w:tr w:rsidR="00F7733E" w:rsidRPr="00F7733E" w14:paraId="5E1BDCE8" w14:textId="77777777" w:rsidTr="00F7733E">
        <w:trPr>
          <w:tblCellSpacing w:w="15" w:type="dxa"/>
        </w:trPr>
        <w:tc>
          <w:tcPr>
            <w:tcW w:w="2235" w:type="dxa"/>
            <w:vAlign w:val="center"/>
            <w:hideMark/>
          </w:tcPr>
          <w:p w14:paraId="72213ECD" w14:textId="77777777" w:rsidR="00F7733E" w:rsidRPr="00F7733E" w:rsidRDefault="00F7733E" w:rsidP="00F7733E">
            <w:r w:rsidRPr="00F7733E">
              <w:rPr>
                <w:b/>
                <w:bCs/>
              </w:rPr>
              <w:t>КРОК 4</w:t>
            </w:r>
          </w:p>
        </w:tc>
        <w:tc>
          <w:tcPr>
            <w:tcW w:w="7335" w:type="dxa"/>
            <w:vAlign w:val="center"/>
            <w:hideMark/>
          </w:tcPr>
          <w:p w14:paraId="00733098" w14:textId="77777777" w:rsidR="00F7733E" w:rsidRPr="00F7733E" w:rsidRDefault="00F7733E" w:rsidP="00F7733E">
            <w:r w:rsidRPr="00F7733E">
              <w:t xml:space="preserve">Обробити </w:t>
            </w:r>
            <w:proofErr w:type="spellStart"/>
            <w:r w:rsidRPr="00F7733E">
              <w:t>ватою</w:t>
            </w:r>
            <w:proofErr w:type="spellEnd"/>
            <w:r w:rsidRPr="00F7733E">
              <w:t>, змоченою антисептиком, гумовий корок</w:t>
            </w:r>
          </w:p>
        </w:tc>
      </w:tr>
      <w:tr w:rsidR="00F7733E" w:rsidRPr="00F7733E" w14:paraId="67A80821" w14:textId="77777777" w:rsidTr="00F7733E">
        <w:trPr>
          <w:tblCellSpacing w:w="15" w:type="dxa"/>
        </w:trPr>
        <w:tc>
          <w:tcPr>
            <w:tcW w:w="2235" w:type="dxa"/>
            <w:vAlign w:val="center"/>
            <w:hideMark/>
          </w:tcPr>
          <w:p w14:paraId="6DF69821" w14:textId="77777777" w:rsidR="00F7733E" w:rsidRPr="00F7733E" w:rsidRDefault="00F7733E" w:rsidP="00F7733E">
            <w:r w:rsidRPr="00F7733E">
              <w:rPr>
                <w:b/>
                <w:bCs/>
              </w:rPr>
              <w:t>КРОК 5</w:t>
            </w:r>
          </w:p>
        </w:tc>
        <w:tc>
          <w:tcPr>
            <w:tcW w:w="7335" w:type="dxa"/>
            <w:vAlign w:val="center"/>
            <w:hideMark/>
          </w:tcPr>
          <w:p w14:paraId="28372C37" w14:textId="77777777" w:rsidR="00F7733E" w:rsidRPr="00F7733E" w:rsidRDefault="00F7733E" w:rsidP="00F7733E">
            <w:r w:rsidRPr="00F7733E">
              <w:t>Набрати в шприц необхідну кількість розчинника (1 мл на 100 000 ОД антибіотика). Якщо ампули з розчинником додаються до флакона з порошком, потрібно використати одну з них</w:t>
            </w:r>
          </w:p>
        </w:tc>
      </w:tr>
      <w:tr w:rsidR="00F7733E" w:rsidRPr="00F7733E" w14:paraId="5786CF12" w14:textId="77777777" w:rsidTr="00F7733E">
        <w:trPr>
          <w:tblCellSpacing w:w="15" w:type="dxa"/>
        </w:trPr>
        <w:tc>
          <w:tcPr>
            <w:tcW w:w="2235" w:type="dxa"/>
            <w:vAlign w:val="center"/>
            <w:hideMark/>
          </w:tcPr>
          <w:p w14:paraId="344CC523" w14:textId="77777777" w:rsidR="00F7733E" w:rsidRPr="00F7733E" w:rsidRDefault="00F7733E" w:rsidP="00F7733E">
            <w:r w:rsidRPr="00F7733E">
              <w:rPr>
                <w:b/>
                <w:bCs/>
              </w:rPr>
              <w:t>КРОК 6</w:t>
            </w:r>
          </w:p>
        </w:tc>
        <w:tc>
          <w:tcPr>
            <w:tcW w:w="7335" w:type="dxa"/>
            <w:vAlign w:val="center"/>
            <w:hideMark/>
          </w:tcPr>
          <w:p w14:paraId="00339FD1" w14:textId="77777777" w:rsidR="00F7733E" w:rsidRPr="00F7733E" w:rsidRDefault="00F7733E" w:rsidP="00F7733E">
            <w:r w:rsidRPr="00F7733E">
              <w:t xml:space="preserve">Гумовий корок флакона з порошком проколоти голкою, з’єднаною зі шприцом, в який </w:t>
            </w:r>
            <w:proofErr w:type="spellStart"/>
            <w:r w:rsidRPr="00F7733E">
              <w:t>набрано</w:t>
            </w:r>
            <w:proofErr w:type="spellEnd"/>
            <w:r w:rsidRPr="00F7733E">
              <w:t xml:space="preserve"> потрібний розчинник</w:t>
            </w:r>
          </w:p>
        </w:tc>
      </w:tr>
      <w:tr w:rsidR="00F7733E" w:rsidRPr="00F7733E" w14:paraId="00F466D5" w14:textId="77777777" w:rsidTr="00F7733E">
        <w:trPr>
          <w:tblCellSpacing w:w="15" w:type="dxa"/>
        </w:trPr>
        <w:tc>
          <w:tcPr>
            <w:tcW w:w="2235" w:type="dxa"/>
            <w:vAlign w:val="center"/>
            <w:hideMark/>
          </w:tcPr>
          <w:p w14:paraId="69C2BD94" w14:textId="77777777" w:rsidR="00F7733E" w:rsidRPr="00F7733E" w:rsidRDefault="00F7733E" w:rsidP="00F7733E">
            <w:r w:rsidRPr="00F7733E">
              <w:rPr>
                <w:b/>
                <w:bCs/>
              </w:rPr>
              <w:t>КРОК 7</w:t>
            </w:r>
          </w:p>
        </w:tc>
        <w:tc>
          <w:tcPr>
            <w:tcW w:w="7335" w:type="dxa"/>
            <w:vAlign w:val="center"/>
            <w:hideMark/>
          </w:tcPr>
          <w:p w14:paraId="6EEFCF66" w14:textId="77777777" w:rsidR="00F7733E" w:rsidRPr="00F7733E" w:rsidRDefault="00F7733E" w:rsidP="00F7733E">
            <w:r w:rsidRPr="00F7733E">
              <w:t>Увести у флакон розчинник у необхідній кількості</w:t>
            </w:r>
          </w:p>
        </w:tc>
      </w:tr>
      <w:tr w:rsidR="00F7733E" w:rsidRPr="00F7733E" w14:paraId="1D721441" w14:textId="77777777" w:rsidTr="00F7733E">
        <w:trPr>
          <w:tblCellSpacing w:w="15" w:type="dxa"/>
        </w:trPr>
        <w:tc>
          <w:tcPr>
            <w:tcW w:w="2235" w:type="dxa"/>
            <w:vAlign w:val="center"/>
            <w:hideMark/>
          </w:tcPr>
          <w:p w14:paraId="3B19A6B6" w14:textId="77777777" w:rsidR="00F7733E" w:rsidRPr="00F7733E" w:rsidRDefault="00F7733E" w:rsidP="00F7733E">
            <w:r w:rsidRPr="00F7733E">
              <w:rPr>
                <w:b/>
                <w:bCs/>
              </w:rPr>
              <w:t>КРОК 8</w:t>
            </w:r>
          </w:p>
        </w:tc>
        <w:tc>
          <w:tcPr>
            <w:tcW w:w="7335" w:type="dxa"/>
            <w:vAlign w:val="center"/>
            <w:hideMark/>
          </w:tcPr>
          <w:p w14:paraId="621D69D6" w14:textId="77777777" w:rsidR="00F7733E" w:rsidRPr="00F7733E" w:rsidRDefault="00F7733E" w:rsidP="00F7733E">
            <w:r w:rsidRPr="00F7733E">
              <w:t xml:space="preserve">Зняти флакон разом із голкою з </w:t>
            </w:r>
            <w:proofErr w:type="spellStart"/>
            <w:r w:rsidRPr="00F7733E">
              <w:t>підголкового</w:t>
            </w:r>
            <w:proofErr w:type="spellEnd"/>
            <w:r w:rsidRPr="00F7733E">
              <w:t xml:space="preserve"> конуса і, струснувши флакон, домогтися повного розчинення порошку</w:t>
            </w:r>
          </w:p>
        </w:tc>
      </w:tr>
      <w:tr w:rsidR="00F7733E" w:rsidRPr="00F7733E" w14:paraId="4EC65072" w14:textId="77777777" w:rsidTr="00F7733E">
        <w:trPr>
          <w:tblCellSpacing w:w="15" w:type="dxa"/>
        </w:trPr>
        <w:tc>
          <w:tcPr>
            <w:tcW w:w="2235" w:type="dxa"/>
            <w:vAlign w:val="center"/>
            <w:hideMark/>
          </w:tcPr>
          <w:p w14:paraId="3C7FCF77" w14:textId="77777777" w:rsidR="00F7733E" w:rsidRPr="00F7733E" w:rsidRDefault="00F7733E" w:rsidP="00F7733E">
            <w:r w:rsidRPr="00F7733E">
              <w:rPr>
                <w:b/>
                <w:bCs/>
              </w:rPr>
              <w:t xml:space="preserve">КРОК 9 </w:t>
            </w:r>
          </w:p>
        </w:tc>
        <w:tc>
          <w:tcPr>
            <w:tcW w:w="7335" w:type="dxa"/>
            <w:vAlign w:val="center"/>
            <w:hideMark/>
          </w:tcPr>
          <w:p w14:paraId="0E46D782" w14:textId="77777777" w:rsidR="00F7733E" w:rsidRPr="00F7733E" w:rsidRDefault="00F7733E" w:rsidP="00F7733E">
            <w:r w:rsidRPr="00F7733E">
              <w:t xml:space="preserve">Надіти голку з флаконом на </w:t>
            </w:r>
            <w:proofErr w:type="spellStart"/>
            <w:r w:rsidRPr="00F7733E">
              <w:t>підголковий</w:t>
            </w:r>
            <w:proofErr w:type="spellEnd"/>
            <w:r w:rsidRPr="00F7733E">
              <w:t xml:space="preserve"> конус</w:t>
            </w:r>
          </w:p>
        </w:tc>
      </w:tr>
      <w:tr w:rsidR="00F7733E" w:rsidRPr="00F7733E" w14:paraId="21D17E5E" w14:textId="77777777" w:rsidTr="00F7733E">
        <w:trPr>
          <w:tblCellSpacing w:w="15" w:type="dxa"/>
        </w:trPr>
        <w:tc>
          <w:tcPr>
            <w:tcW w:w="2235" w:type="dxa"/>
            <w:vAlign w:val="center"/>
            <w:hideMark/>
          </w:tcPr>
          <w:p w14:paraId="2909046D" w14:textId="77777777" w:rsidR="00F7733E" w:rsidRPr="00F7733E" w:rsidRDefault="00F7733E" w:rsidP="00F7733E">
            <w:r w:rsidRPr="00F7733E">
              <w:rPr>
                <w:b/>
                <w:bCs/>
              </w:rPr>
              <w:t>КРОК 10</w:t>
            </w:r>
          </w:p>
        </w:tc>
        <w:tc>
          <w:tcPr>
            <w:tcW w:w="7335" w:type="dxa"/>
            <w:vAlign w:val="center"/>
            <w:hideMark/>
          </w:tcPr>
          <w:p w14:paraId="59FB895C" w14:textId="77777777" w:rsidR="00F7733E" w:rsidRPr="00F7733E" w:rsidRDefault="00F7733E" w:rsidP="00F7733E">
            <w:r w:rsidRPr="00F7733E">
              <w:t>Підняти флакон догори дном і набрати відповідну дозу антибіотика</w:t>
            </w:r>
          </w:p>
        </w:tc>
      </w:tr>
      <w:tr w:rsidR="00F7733E" w:rsidRPr="00F7733E" w14:paraId="78E208B9" w14:textId="77777777" w:rsidTr="00F7733E">
        <w:trPr>
          <w:tblCellSpacing w:w="15" w:type="dxa"/>
        </w:trPr>
        <w:tc>
          <w:tcPr>
            <w:tcW w:w="2235" w:type="dxa"/>
            <w:vAlign w:val="center"/>
            <w:hideMark/>
          </w:tcPr>
          <w:p w14:paraId="7CE99DDB" w14:textId="77777777" w:rsidR="00F7733E" w:rsidRPr="00F7733E" w:rsidRDefault="00F7733E" w:rsidP="00F7733E">
            <w:r w:rsidRPr="00F7733E">
              <w:rPr>
                <w:b/>
                <w:bCs/>
              </w:rPr>
              <w:t>КРОК 11</w:t>
            </w:r>
          </w:p>
        </w:tc>
        <w:tc>
          <w:tcPr>
            <w:tcW w:w="7335" w:type="dxa"/>
            <w:vAlign w:val="center"/>
            <w:hideMark/>
          </w:tcPr>
          <w:p w14:paraId="2959E63A" w14:textId="77777777" w:rsidR="00F7733E" w:rsidRPr="00F7733E" w:rsidRDefault="00F7733E" w:rsidP="00F7733E">
            <w:r w:rsidRPr="00F7733E">
              <w:t xml:space="preserve">Зняти флакон разом із голкою з </w:t>
            </w:r>
            <w:proofErr w:type="spellStart"/>
            <w:r w:rsidRPr="00F7733E">
              <w:t>підголкового</w:t>
            </w:r>
            <w:proofErr w:type="spellEnd"/>
            <w:r w:rsidRPr="00F7733E">
              <w:t xml:space="preserve"> конуса</w:t>
            </w:r>
          </w:p>
        </w:tc>
      </w:tr>
      <w:tr w:rsidR="00F7733E" w:rsidRPr="00F7733E" w14:paraId="01BAD419" w14:textId="77777777" w:rsidTr="00F7733E">
        <w:trPr>
          <w:tblCellSpacing w:w="15" w:type="dxa"/>
        </w:trPr>
        <w:tc>
          <w:tcPr>
            <w:tcW w:w="2235" w:type="dxa"/>
            <w:vAlign w:val="center"/>
            <w:hideMark/>
          </w:tcPr>
          <w:p w14:paraId="12759041" w14:textId="77777777" w:rsidR="00F7733E" w:rsidRPr="00F7733E" w:rsidRDefault="00F7733E" w:rsidP="00F7733E">
            <w:r w:rsidRPr="00F7733E">
              <w:rPr>
                <w:b/>
                <w:bCs/>
              </w:rPr>
              <w:t>КРОК 12</w:t>
            </w:r>
          </w:p>
        </w:tc>
        <w:tc>
          <w:tcPr>
            <w:tcW w:w="7335" w:type="dxa"/>
            <w:vAlign w:val="center"/>
            <w:hideMark/>
          </w:tcPr>
          <w:p w14:paraId="432BC895" w14:textId="77777777" w:rsidR="00F7733E" w:rsidRPr="00F7733E" w:rsidRDefault="00F7733E" w:rsidP="00F7733E">
            <w:r w:rsidRPr="00F7733E">
              <w:t xml:space="preserve">Надіти й закріпити на </w:t>
            </w:r>
            <w:proofErr w:type="spellStart"/>
            <w:r w:rsidRPr="00F7733E">
              <w:t>підголковому</w:t>
            </w:r>
            <w:proofErr w:type="spellEnd"/>
            <w:r w:rsidRPr="00F7733E">
              <w:t xml:space="preserve"> конусі голку для ін’єкції</w:t>
            </w:r>
          </w:p>
        </w:tc>
      </w:tr>
      <w:tr w:rsidR="00F7733E" w:rsidRPr="00F7733E" w14:paraId="7EF16B73" w14:textId="77777777" w:rsidTr="00F7733E">
        <w:trPr>
          <w:tblCellSpacing w:w="15" w:type="dxa"/>
        </w:trPr>
        <w:tc>
          <w:tcPr>
            <w:tcW w:w="2235" w:type="dxa"/>
            <w:vAlign w:val="center"/>
            <w:hideMark/>
          </w:tcPr>
          <w:p w14:paraId="77677FFF" w14:textId="77777777" w:rsidR="00F7733E" w:rsidRPr="00F7733E" w:rsidRDefault="00F7733E" w:rsidP="00F7733E">
            <w:r w:rsidRPr="00F7733E">
              <w:rPr>
                <w:b/>
                <w:bCs/>
              </w:rPr>
              <w:t>КРОК 13</w:t>
            </w:r>
          </w:p>
        </w:tc>
        <w:tc>
          <w:tcPr>
            <w:tcW w:w="7335" w:type="dxa"/>
            <w:vAlign w:val="center"/>
            <w:hideMark/>
          </w:tcPr>
          <w:p w14:paraId="58A64D54" w14:textId="77777777" w:rsidR="00F7733E" w:rsidRPr="00F7733E" w:rsidRDefault="00F7733E" w:rsidP="00F7733E">
            <w:r w:rsidRPr="00F7733E">
              <w:t>Випустити через голку 1-2 краплі розчину в лоток</w:t>
            </w:r>
          </w:p>
        </w:tc>
      </w:tr>
      <w:tr w:rsidR="00F7733E" w:rsidRPr="00F7733E" w14:paraId="5BD3511A" w14:textId="77777777" w:rsidTr="00F7733E">
        <w:trPr>
          <w:tblCellSpacing w:w="15" w:type="dxa"/>
        </w:trPr>
        <w:tc>
          <w:tcPr>
            <w:tcW w:w="2235" w:type="dxa"/>
            <w:vAlign w:val="center"/>
            <w:hideMark/>
          </w:tcPr>
          <w:p w14:paraId="0EB4161D" w14:textId="77777777" w:rsidR="00F7733E" w:rsidRPr="00F7733E" w:rsidRDefault="00F7733E" w:rsidP="00F7733E">
            <w:r w:rsidRPr="00F7733E">
              <w:rPr>
                <w:b/>
                <w:bCs/>
              </w:rPr>
              <w:t>КРОК 14:</w:t>
            </w:r>
            <w:r w:rsidRPr="00F7733E">
              <w:t xml:space="preserve"> Закінчення процедури</w:t>
            </w:r>
          </w:p>
        </w:tc>
        <w:tc>
          <w:tcPr>
            <w:tcW w:w="7335" w:type="dxa"/>
            <w:vAlign w:val="center"/>
            <w:hideMark/>
          </w:tcPr>
          <w:p w14:paraId="2DC1096A" w14:textId="77777777" w:rsidR="00F7733E" w:rsidRPr="00F7733E" w:rsidRDefault="00F7733E" w:rsidP="00F7733E">
            <w:r w:rsidRPr="00F7733E">
              <w:t>Покласти в стерильний лоток шприц, ватні кульки, змочені антисептиком, накрити лоток стерильною серветкою.</w:t>
            </w:r>
          </w:p>
          <w:p w14:paraId="6192E7CB" w14:textId="77777777" w:rsidR="00F7733E" w:rsidRPr="00F7733E" w:rsidRDefault="00F7733E" w:rsidP="00F7733E">
            <w:r w:rsidRPr="00F7733E">
              <w:t>У разі використання одноразового шприца замість лотка беруть упаковку від шприца: на голку надівають ковпачок, дотримуючись загальних правил безпеки. Шприц із закритою голкою і ватні кульки, змочені антисептиком, кладуть усередину упаковки</w:t>
            </w:r>
          </w:p>
        </w:tc>
      </w:tr>
    </w:tbl>
    <w:p w14:paraId="3286B521" w14:textId="77777777" w:rsidR="00F7733E" w:rsidRDefault="00F7733E"/>
    <w:sectPr w:rsidR="00F7733E" w:rsidSect="00DD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C3"/>
    <w:rsid w:val="00566823"/>
    <w:rsid w:val="007505C3"/>
    <w:rsid w:val="00A71793"/>
    <w:rsid w:val="00D31E9D"/>
    <w:rsid w:val="00DD2090"/>
    <w:rsid w:val="00F7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2ABF"/>
  <w15:chartTrackingRefBased/>
  <w15:docId w15:val="{136152EA-6E12-4978-9277-30C95291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971</Words>
  <Characters>554</Characters>
  <Application>Microsoft Office Word</Application>
  <DocSecurity>0</DocSecurity>
  <Lines>4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Купріянова</dc:creator>
  <cp:keywords/>
  <dc:description/>
  <cp:lastModifiedBy>Ольга Купріянова</cp:lastModifiedBy>
  <cp:revision>2</cp:revision>
  <dcterms:created xsi:type="dcterms:W3CDTF">2024-11-20T09:12:00Z</dcterms:created>
  <dcterms:modified xsi:type="dcterms:W3CDTF">2024-11-20T09:14:00Z</dcterms:modified>
</cp:coreProperties>
</file>