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0CB50" w14:textId="77777777" w:rsidR="004B7BDD" w:rsidRDefault="00000000">
      <w:pPr>
        <w:pBdr>
          <w:top w:val="nil"/>
          <w:left w:val="nil"/>
          <w:bottom w:val="nil"/>
          <w:right w:val="nil"/>
          <w:between w:val="nil"/>
        </w:pBdr>
        <w:spacing w:after="240"/>
      </w:pPr>
      <w:r>
        <w:t> </w:t>
      </w:r>
    </w:p>
    <w:p w14:paraId="6104A483" w14:textId="77777777" w:rsidR="004B7BDD" w:rsidRDefault="004B7BDD">
      <w:pPr>
        <w:pBdr>
          <w:top w:val="nil"/>
          <w:left w:val="nil"/>
          <w:bottom w:val="nil"/>
          <w:right w:val="nil"/>
          <w:between w:val="nil"/>
        </w:pBdr>
        <w:spacing w:after="240" w:line="426" w:lineRule="auto"/>
      </w:pPr>
    </w:p>
    <w:p w14:paraId="0A281760"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ЗАТВЕРДЖЕНО</w:t>
      </w:r>
    </w:p>
    <w:p w14:paraId="3F1572ED"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Наказ Міністерства охорони здоров’я України</w:t>
      </w:r>
    </w:p>
    <w:p w14:paraId="34E6B8A7" w14:textId="77777777" w:rsidR="004B7BDD" w:rsidRDefault="00000000">
      <w:pPr>
        <w:pBdr>
          <w:top w:val="nil"/>
          <w:left w:val="nil"/>
          <w:bottom w:val="nil"/>
          <w:right w:val="nil"/>
          <w:between w:val="nil"/>
        </w:pBdr>
        <w:spacing w:after="240"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08 вересня 2025 року № 1393</w:t>
      </w:r>
    </w:p>
    <w:p w14:paraId="1246AE3F" w14:textId="77777777" w:rsidR="004B7BDD" w:rsidRDefault="00000000">
      <w:pPr>
        <w:pStyle w:val="2"/>
        <w:spacing w:before="0" w:after="240" w:line="300" w:lineRule="auto"/>
        <w:rPr>
          <w:rFonts w:ascii="Play" w:eastAsia="Play" w:hAnsi="Play" w:cs="Play"/>
          <w:color w:val="212121"/>
          <w:sz w:val="48"/>
          <w:szCs w:val="48"/>
        </w:rPr>
      </w:pPr>
      <w:r>
        <w:rPr>
          <w:rFonts w:ascii="Play" w:eastAsia="Play" w:hAnsi="Play" w:cs="Play"/>
          <w:color w:val="212121"/>
          <w:sz w:val="48"/>
          <w:szCs w:val="48"/>
        </w:rPr>
        <w:t>Порядок організації та проведення обов’язкових медичних оглядів працівників певних категорій</w:t>
      </w:r>
    </w:p>
    <w:p w14:paraId="3C97569E" w14:textId="77777777" w:rsidR="004B7BDD" w:rsidRDefault="00000000">
      <w:pPr>
        <w:pStyle w:val="3"/>
        <w:spacing w:before="0" w:line="308" w:lineRule="auto"/>
        <w:rPr>
          <w:rFonts w:ascii="Play" w:eastAsia="Play" w:hAnsi="Play" w:cs="Play"/>
          <w:color w:val="1D1B20"/>
          <w:sz w:val="42"/>
          <w:szCs w:val="42"/>
        </w:rPr>
      </w:pPr>
      <w:r>
        <w:rPr>
          <w:rFonts w:ascii="Play" w:eastAsia="Play" w:hAnsi="Play" w:cs="Play"/>
          <w:color w:val="1D1B20"/>
          <w:sz w:val="42"/>
          <w:szCs w:val="42"/>
        </w:rPr>
        <w:t>I. Загальні положення</w:t>
      </w:r>
    </w:p>
    <w:p w14:paraId="14E2B9ED"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Цей Порядок визначає процедуру проведення обов’язкових медичних оглядів (далі — ОМО) працівників певних категорій.</w:t>
      </w:r>
    </w:p>
    <w:p w14:paraId="59037A5C"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До працівників певних категорій належать:</w:t>
      </w:r>
    </w:p>
    <w:p w14:paraId="7579FD46"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працівники, зайняті на важких роботах, роботах із шкідливими чи небезпечними умовами праці (шум, вібрація, забруднене повітря робочої зони промисловими аерозолями та забруднені робочі поверхні шкідливими хімічними речовинами, іонізуюче та неіонізуюче випромінювання та інші), в тому числі і працівники, які підпадають під вплив канцерогенів, мутагенів та/або біологічних агентів;</w:t>
      </w:r>
    </w:p>
    <w:p w14:paraId="63F66F2C"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 працівники, які зайняті на роботах, де є потреба в професійному доборі;</w:t>
      </w:r>
    </w:p>
    <w:p w14:paraId="0013D7DC"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працівники віком до 21 року;</w:t>
      </w:r>
    </w:p>
    <w:p w14:paraId="144CC37A"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працівники, які мають змінний режим роботи із залученням до роботи у нічний час.</w:t>
      </w:r>
    </w:p>
    <w:p w14:paraId="5FF3EDC5"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Цей Порядок поширюється на всіх юридичних осіб (включаючи їх структурні та відокремлені підрозділи, які не є юридичними особами) та фізичних осіб, які використовують найману працю.</w:t>
      </w:r>
    </w:p>
    <w:p w14:paraId="2BF58CE2"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ОМО проводяться з метою забезпечення систематичного динамічного спостереження за станом здоров’я відповідно до існуючих небезпек і ризиків, на які працівники наражаються або можуть наражатися в процесі трудової діяльності, а також визначення стану здоров’я та професійної придатності працівника до виконання своїх професійних обов’язків без погіршення стану здоров’я протягом всієї трудової діяльності, створення роботодавцем безпечних і здорових умов праці, запобігання нещасним випадкам та професійним захворюванням.</w:t>
      </w:r>
    </w:p>
    <w:p w14:paraId="062A741A"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У цьому Порядку терміни вживаються у таких значеннях:</w:t>
      </w:r>
    </w:p>
    <w:p w14:paraId="25B4AD30"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медична комісія з проведення ОМО (далі — Комісія) — комісія, утворена надавачем послуг з проведення ОМО, що проводить попередні, періодичні та позачергові медичні огляди працівників певних категорій, зазначених в пункті 2 цього розділу;</w:t>
      </w:r>
    </w:p>
    <w:p w14:paraId="1F64D691"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надавач послуг з проведення ОМО — заклад охорони здоров’я (далі — ЗОЗ), який надає спеціалізовану медичну допомогу, у тому числі за спеціальністю «Професійна патологія», з якими роботодавець уклав договір, з урахуванням положень пункту 7 розділу IV цього Порядку;</w:t>
      </w:r>
    </w:p>
    <w:p w14:paraId="7A884121"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особа, відповідальна за організацію ОМО — особа, на яку наказом роботодавця покладено обов’язки щодо організації та проведення ОМО працівників;</w:t>
      </w:r>
    </w:p>
    <w:p w14:paraId="583781A1"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спостереження за станом здоров’я працівників — комплекс заходів, спрямованих на виявлення впливу умов праці на здоров’я працівників шляхом аналізу та оцінки стану їх здоров’я, психічної та фізіологічної придатності до виконання роботи, рівня і структури захворюваності, а також визначення за результатами такого спостереження заходів з оздоровлення працівників, їх медичної та/або професійної реабілітації.</w:t>
      </w:r>
    </w:p>
    <w:p w14:paraId="6474D407"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Інші терміни у цьому Порядку вживаються у значеннях, наведених в </w:t>
      </w:r>
      <w:r>
        <w:rPr>
          <w:rFonts w:ascii="Source Serif 4" w:eastAsia="Source Serif 4" w:hAnsi="Source Serif 4" w:cs="Source Serif 4"/>
          <w:color w:val="414D5C"/>
          <w:sz w:val="26"/>
          <w:szCs w:val="26"/>
        </w:rPr>
        <w:lastRenderedPageBreak/>
        <w:t>Законах України «Основи законодавства України про охорону здоров’я», «Про охорону праці», «Про систему громадського здоров’я», Державних санітарних нормах та правилах «Гігієнічна класифікація праці за показниками шкідливості та небезпечності факторів виробничого середовища, важкості та напруженості трудового процесу», затверджених наказом Міністерства охорони здоров’я України від 08 квітня 2014 року № 248, зареєстрованих в Міністерстві юстиції України 06 травня 2014 року за № 472/25249, та інших нормативно-правових актах у сфері охорони здоров’я.</w:t>
      </w:r>
    </w:p>
    <w:p w14:paraId="70F708E0"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Працівники певних категорій за рахунок роботодавця проходять попередній (під час прийняття на роботу), періодичні (протягом трудової діяльності) та позачергові медичні огляди.</w:t>
      </w:r>
    </w:p>
    <w:p w14:paraId="501C6EA3"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За результатами періодичних медичних оглядів у разі потреби роботодавець повинен забезпечити проведення відповідних оздоровчих заходів.</w:t>
      </w:r>
    </w:p>
    <w:p w14:paraId="6DCD4764" w14:textId="77777777" w:rsidR="004B7BDD" w:rsidRDefault="00000000">
      <w:pPr>
        <w:pStyle w:val="3"/>
        <w:spacing w:before="0" w:line="308" w:lineRule="auto"/>
        <w:rPr>
          <w:rFonts w:ascii="Play" w:eastAsia="Play" w:hAnsi="Play" w:cs="Play"/>
          <w:color w:val="1D1B20"/>
          <w:sz w:val="42"/>
          <w:szCs w:val="42"/>
        </w:rPr>
      </w:pPr>
      <w:r>
        <w:rPr>
          <w:rFonts w:ascii="Play" w:eastAsia="Play" w:hAnsi="Play" w:cs="Play"/>
          <w:color w:val="1D1B20"/>
          <w:sz w:val="42"/>
          <w:szCs w:val="42"/>
        </w:rPr>
        <w:t>II. Загальні вимоги до проведення попереднього, періодичного та позачергового медичних оглядів працівників</w:t>
      </w:r>
    </w:p>
    <w:p w14:paraId="7738C1E8"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Попередній (під час прийому на роботу) медичний огляд проводиться з метою:</w:t>
      </w:r>
    </w:p>
    <w:p w14:paraId="5773E7C7"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реєстрації та оцінки об’єктивних вхідних показників здоров’я;</w:t>
      </w:r>
    </w:p>
    <w:p w14:paraId="148F98EF"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визначення можливості виконання професійних обов’язків без погіршення стану здоров’я, в тому числі в умовах дії конкретних шкідливих та небезпечних виробничих факторів, важкості та напруженості трудового процесу;</w:t>
      </w:r>
    </w:p>
    <w:p w14:paraId="63EAC1EB"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виявлення професійних захворювань, що виникли раніше при роботі на попередніх виробництвах, та попередження виробничо-обумовлених і професійних захворювань;</w:t>
      </w:r>
    </w:p>
    <w:p w14:paraId="401E3DF2"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надання рекомендацій щодо адаптації робочого місця та/або виробничого процесу до стану здоров’я працівника з метою недопущення його погіршення.</w:t>
      </w:r>
    </w:p>
    <w:p w14:paraId="633B4421"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Періодичний (протягом трудової діяльності) медичний огляд проводиться з періодичністю, визначеною у додатках 4 та 5 до цього Порядку, з метою:</w:t>
      </w:r>
    </w:p>
    <w:p w14:paraId="73B1904F"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своєчасного виявлення у працівників ранніх ознак виробничо обумовлених та загальних захворювань, хронічних професійних </w:t>
      </w:r>
      <w:r>
        <w:rPr>
          <w:rFonts w:ascii="Source Serif 4" w:eastAsia="Source Serif 4" w:hAnsi="Source Serif 4" w:cs="Source Serif 4"/>
          <w:color w:val="414D5C"/>
          <w:sz w:val="26"/>
          <w:szCs w:val="26"/>
        </w:rPr>
        <w:lastRenderedPageBreak/>
        <w:t>захворювань;</w:t>
      </w:r>
    </w:p>
    <w:p w14:paraId="7DFA1D3B"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забезпечення динамічного спостереження за станом здоров’я працівників певних категорій;</w:t>
      </w:r>
    </w:p>
    <w:p w14:paraId="7F406E6B"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вирішення питання щодо можливості працівника продовжувати роботу в умовах дії конкретних шкідливих та небезпечних виробничих факторів, важкості та напруженості трудового процесу;</w:t>
      </w:r>
    </w:p>
    <w:p w14:paraId="65D9072A"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розробки індивідуальних оздоровчих заходів;</w:t>
      </w:r>
    </w:p>
    <w:p w14:paraId="51F4BFAE"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медичного спостереження за особами віком до 21 року;</w:t>
      </w:r>
    </w:p>
    <w:p w14:paraId="356A65DB"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надання рекомендацій щодо адаптації робочого місця та/або виробничого процесу до стану здоров’я працівника з метою недопущення його погіршення.</w:t>
      </w:r>
    </w:p>
    <w:p w14:paraId="4DD24EC3"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Позачерговий медичний огляд проводиться:</w:t>
      </w:r>
    </w:p>
    <w:p w14:paraId="18245E44"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за заявою працівника, якщо він вважає, що погіршення стану його здоров’я пов’язане з умовами праці;</w:t>
      </w:r>
    </w:p>
    <w:p w14:paraId="46411EDC"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за ініціативою роботодавця, якщо стан здоров’я працівника не дозволяє йому виконувати свої трудові обов’язки;</w:t>
      </w:r>
    </w:p>
    <w:p w14:paraId="4B49B4B0"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на вимогу посадових осіб територіального органу </w:t>
      </w:r>
      <w:proofErr w:type="spellStart"/>
      <w:r>
        <w:rPr>
          <w:rFonts w:ascii="Source Serif 4" w:eastAsia="Source Serif 4" w:hAnsi="Source Serif 4" w:cs="Source Serif 4"/>
          <w:color w:val="414D5C"/>
          <w:sz w:val="26"/>
          <w:szCs w:val="26"/>
        </w:rPr>
        <w:t>Держпраці</w:t>
      </w:r>
      <w:proofErr w:type="spellEnd"/>
      <w:r>
        <w:rPr>
          <w:rFonts w:ascii="Source Serif 4" w:eastAsia="Source Serif 4" w:hAnsi="Source Serif 4" w:cs="Source Serif 4"/>
          <w:color w:val="414D5C"/>
          <w:sz w:val="26"/>
          <w:szCs w:val="26"/>
        </w:rPr>
        <w:t>.</w:t>
      </w:r>
    </w:p>
    <w:p w14:paraId="65A5AAD0"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4. Захист персональних даних здійснюється відповідно до Закону України «Про захист персональних даних».</w:t>
      </w:r>
    </w:p>
    <w:p w14:paraId="1F96D677"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Заборонено використання результатів ОМО працівника для будь-яких форм дискримінації, пов’язаних зі станом здоров’я.</w:t>
      </w:r>
    </w:p>
    <w:p w14:paraId="78AE5218"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Дані результатів ОМО використовуються установами та закладами системи МОЗ для здійснення моніторингу та аналізу стану здоров’я працюючого населення, а також для встановлення зв’язку захворювання з професійною діяльністю працівника.</w:t>
      </w:r>
    </w:p>
    <w:p w14:paraId="52904BC4"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7. Контроль за виконанням вимог цього Порядку щодо забезпечення прав працівників на проходження ОМО, повноти охоплення категорій працівників, що підлягають ОМО, виконання рекомендацій заключних актів за результатами періодичного медичного огляду працівників та оздоровчих заходів, здійснюється територіальними органами </w:t>
      </w:r>
      <w:proofErr w:type="spellStart"/>
      <w:r>
        <w:rPr>
          <w:rFonts w:ascii="Source Serif 4" w:eastAsia="Source Serif 4" w:hAnsi="Source Serif 4" w:cs="Source Serif 4"/>
          <w:color w:val="414D5C"/>
          <w:sz w:val="26"/>
          <w:szCs w:val="26"/>
        </w:rPr>
        <w:t>Держпраці</w:t>
      </w:r>
      <w:proofErr w:type="spellEnd"/>
      <w:r>
        <w:rPr>
          <w:rFonts w:ascii="Source Serif 4" w:eastAsia="Source Serif 4" w:hAnsi="Source Serif 4" w:cs="Source Serif 4"/>
          <w:color w:val="414D5C"/>
          <w:sz w:val="26"/>
          <w:szCs w:val="26"/>
        </w:rPr>
        <w:t>.</w:t>
      </w:r>
    </w:p>
    <w:p w14:paraId="04B79186"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8. Аналіз стану здоров’я працівників певних категорій, що підлягають ОМО, здійснюється державною установою «Центр громадського здоров’я Міністерства охорони здоров’я України», обласними, міст Києва та Севастополя центрами контролю та профілактики </w:t>
      </w:r>
      <w:proofErr w:type="spellStart"/>
      <w:r>
        <w:rPr>
          <w:rFonts w:ascii="Source Serif 4" w:eastAsia="Source Serif 4" w:hAnsi="Source Serif 4" w:cs="Source Serif 4"/>
          <w:color w:val="414D5C"/>
          <w:sz w:val="26"/>
          <w:szCs w:val="26"/>
        </w:rPr>
        <w:t>хвороб</w:t>
      </w:r>
      <w:proofErr w:type="spellEnd"/>
      <w:r>
        <w:rPr>
          <w:rFonts w:ascii="Source Serif 4" w:eastAsia="Source Serif 4" w:hAnsi="Source Serif 4" w:cs="Source Serif 4"/>
          <w:color w:val="414D5C"/>
          <w:sz w:val="26"/>
          <w:szCs w:val="26"/>
        </w:rPr>
        <w:t>, що належать до сфери управління МОЗ (далі — ЦКПХ).</w:t>
      </w:r>
    </w:p>
    <w:p w14:paraId="115663B3" w14:textId="77777777" w:rsidR="004B7BDD" w:rsidRDefault="00000000">
      <w:pPr>
        <w:pStyle w:val="3"/>
        <w:spacing w:before="0" w:line="308" w:lineRule="auto"/>
        <w:rPr>
          <w:rFonts w:ascii="Play" w:eastAsia="Play" w:hAnsi="Play" w:cs="Play"/>
          <w:color w:val="1D1B20"/>
          <w:sz w:val="42"/>
          <w:szCs w:val="42"/>
        </w:rPr>
      </w:pPr>
      <w:r>
        <w:rPr>
          <w:rFonts w:ascii="Play" w:eastAsia="Play" w:hAnsi="Play" w:cs="Play"/>
          <w:color w:val="1D1B20"/>
          <w:sz w:val="42"/>
          <w:szCs w:val="42"/>
        </w:rPr>
        <w:lastRenderedPageBreak/>
        <w:t>III. Організація проведення ОМО роботодавцем</w:t>
      </w:r>
    </w:p>
    <w:p w14:paraId="3A3B8F56"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До початку роботи за трудовим договором (крім трудового договору про дистанційну роботу) роботодавець зобов’язаний під підпис інформувати працівника про наявність на його робочому місці небезпечних і шкідливих виробничих факторів, які ще не усунуто, можливі наслідки їх впливу на здоров’я, зокрема можливе спричинення негативних спадкових генетичних наслідків у нащадків, вплив на репродуктивну функцію чоловіків і жінок та про права працівника на пільги і компенсації за роботу в таких умовах відповідно до законодавства і колективного договору.</w:t>
      </w:r>
    </w:p>
    <w:p w14:paraId="19F6B0C2"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Роботодавець для забезпечення проведення ОМО працівників певних категорій укладає договір з надавачем послуг з проведення ОМО, в якому утворена та функціонує Комісія. Роботодавець за участі служби охорони праці призначає відповідальних осіб за організацію ОМО і здійснює контроль за проведенням ОМО у строки, узгоджені з Комісією.</w:t>
      </w:r>
    </w:p>
    <w:p w14:paraId="27E7C623"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Для організації ОМО на наступний рік роботодавець до 01 грудня поточного року складає та в місячний строк погоджує з лікарем з </w:t>
      </w:r>
      <w:r>
        <w:rPr>
          <w:rFonts w:ascii="Source Serif 4" w:eastAsia="Source Serif 4" w:hAnsi="Source Serif 4" w:cs="Source Serif 4"/>
          <w:color w:val="414D5C"/>
          <w:sz w:val="26"/>
          <w:szCs w:val="26"/>
        </w:rPr>
        <w:lastRenderedPageBreak/>
        <w:t xml:space="preserve">гігієни праці територіального органу </w:t>
      </w:r>
      <w:proofErr w:type="spellStart"/>
      <w:r>
        <w:rPr>
          <w:rFonts w:ascii="Source Serif 4" w:eastAsia="Source Serif 4" w:hAnsi="Source Serif 4" w:cs="Source Serif 4"/>
          <w:color w:val="414D5C"/>
          <w:sz w:val="26"/>
          <w:szCs w:val="26"/>
        </w:rPr>
        <w:t>Держпраці</w:t>
      </w:r>
      <w:proofErr w:type="spellEnd"/>
      <w:r>
        <w:rPr>
          <w:rFonts w:ascii="Source Serif 4" w:eastAsia="Source Serif 4" w:hAnsi="Source Serif 4" w:cs="Source Serif 4"/>
          <w:color w:val="414D5C"/>
          <w:sz w:val="26"/>
          <w:szCs w:val="26"/>
        </w:rPr>
        <w:t xml:space="preserve"> перелік категорій працівників, які підлягають ОМО (далі — Перелік) за формою, наведеною у додатку 1 до цього Порядку.</w:t>
      </w:r>
    </w:p>
    <w:p w14:paraId="01A90762"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Перелік доповнюється у разі виявлення нових шкідливих та небезпечних виробничих факторів або зміни їх наявних рівнів, які впливають на стан здоров’я працівника та можуть призвести до його погіршення.</w:t>
      </w:r>
    </w:p>
    <w:p w14:paraId="4C8CE5D6"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Про віднесення професії (посади) до Переліку роботодавець інформує працівника у паперовій чи електронній формі, на адресу електронної пошти чи засобами інформаційно-комунікаційних систем, особисто чи на поштову адресу при прийнятті на роботу та/або не пізніше 10 робочих днів з дня погодження Переліку лікарем з гігієни праці територіального органу </w:t>
      </w:r>
      <w:proofErr w:type="spellStart"/>
      <w:r>
        <w:rPr>
          <w:rFonts w:ascii="Source Serif 4" w:eastAsia="Source Serif 4" w:hAnsi="Source Serif 4" w:cs="Source Serif 4"/>
          <w:color w:val="414D5C"/>
          <w:sz w:val="26"/>
          <w:szCs w:val="26"/>
        </w:rPr>
        <w:t>Держпраці</w:t>
      </w:r>
      <w:proofErr w:type="spellEnd"/>
      <w:r>
        <w:rPr>
          <w:rFonts w:ascii="Source Serif 4" w:eastAsia="Source Serif 4" w:hAnsi="Source Serif 4" w:cs="Source Serif 4"/>
          <w:color w:val="414D5C"/>
          <w:sz w:val="26"/>
          <w:szCs w:val="26"/>
        </w:rPr>
        <w:t>.</w:t>
      </w:r>
    </w:p>
    <w:p w14:paraId="545A152A"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При визначенні категорій працівників, які підлягають ОМО, використовуються результати моніторингу умов праці за поточний рік та лабораторних досліджень умов праці та враховуються матеріали чинної на час складання Переліку атестації робочих місць за умовами праці.</w:t>
      </w:r>
    </w:p>
    <w:p w14:paraId="1EEACA12"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7. Лікарі з гігієни праці територіального органу </w:t>
      </w:r>
      <w:proofErr w:type="spellStart"/>
      <w:r>
        <w:rPr>
          <w:rFonts w:ascii="Source Serif 4" w:eastAsia="Source Serif 4" w:hAnsi="Source Serif 4" w:cs="Source Serif 4"/>
          <w:color w:val="414D5C"/>
          <w:sz w:val="26"/>
          <w:szCs w:val="26"/>
        </w:rPr>
        <w:t>Держпраці</w:t>
      </w:r>
      <w:proofErr w:type="spellEnd"/>
      <w:r>
        <w:rPr>
          <w:rFonts w:ascii="Source Serif 4" w:eastAsia="Source Serif 4" w:hAnsi="Source Serif 4" w:cs="Source Serif 4"/>
          <w:color w:val="414D5C"/>
          <w:sz w:val="26"/>
          <w:szCs w:val="26"/>
        </w:rPr>
        <w:t xml:space="preserve"> за </w:t>
      </w:r>
      <w:r>
        <w:rPr>
          <w:rFonts w:ascii="Source Serif 4" w:eastAsia="Source Serif 4" w:hAnsi="Source Serif 4" w:cs="Source Serif 4"/>
          <w:color w:val="414D5C"/>
          <w:sz w:val="26"/>
          <w:szCs w:val="26"/>
        </w:rPr>
        <w:lastRenderedPageBreak/>
        <w:t>зверненням роботодавця забезпечують надання йому консультативної допомоги при складанні Переліку.</w:t>
      </w:r>
    </w:p>
    <w:p w14:paraId="3056D7E7"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8. Роботодавець протягом місяця з дати складення Переліку на його підставі складає та в місячний строк погоджує з первинною профспілковою організацією підприємства, установи, організації або представником трудового колективу, якщо профспілка не створювалася, з лікарем з гігієни праці територіального органу </w:t>
      </w:r>
      <w:proofErr w:type="spellStart"/>
      <w:r>
        <w:rPr>
          <w:rFonts w:ascii="Source Serif 4" w:eastAsia="Source Serif 4" w:hAnsi="Source Serif 4" w:cs="Source Serif 4"/>
          <w:color w:val="414D5C"/>
          <w:sz w:val="26"/>
          <w:szCs w:val="26"/>
        </w:rPr>
        <w:t>Держпраці</w:t>
      </w:r>
      <w:proofErr w:type="spellEnd"/>
      <w:r>
        <w:rPr>
          <w:rFonts w:ascii="Source Serif 4" w:eastAsia="Source Serif 4" w:hAnsi="Source Serif 4" w:cs="Source Serif 4"/>
          <w:color w:val="414D5C"/>
          <w:sz w:val="26"/>
          <w:szCs w:val="26"/>
        </w:rPr>
        <w:t xml:space="preserve"> поіменний список працівників, які підлягають проходженню періодичного медичного огляду (далі — Список працівників), за формою, наведеною у додатку 2 до цього Порядку, та затверджує графік проходження ОМО з надавачем послуг з проведення ОМО.</w:t>
      </w:r>
    </w:p>
    <w:p w14:paraId="0EA577B6"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9. Обробка та захист персональних даних під час складання і надання Списку працівників здійснюються відповідно до Законів України «Про захист інформації в інформаційно-комунікаційних системах», «Про захист персональних даних».</w:t>
      </w:r>
    </w:p>
    <w:p w14:paraId="7CEE3CD5"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10. Списки працівників складаються протягом місяця з дати складання Переліку у чотирьох примірниках:</w:t>
      </w:r>
    </w:p>
    <w:p w14:paraId="5AA0AEAA"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перший — для роботодавця;</w:t>
      </w:r>
    </w:p>
    <w:p w14:paraId="61599030"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другий — для надавача послуг з проведення ОМО, з яким укладено договір;</w:t>
      </w:r>
    </w:p>
    <w:p w14:paraId="43FD78E0"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третій — для територіального органу Пенсійного фонду України;</w:t>
      </w:r>
    </w:p>
    <w:p w14:paraId="6E12F161"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четвертий — для первинної профспілкової організації підприємства, установи та організації або представника трудового колективу (за запитом).</w:t>
      </w:r>
    </w:p>
    <w:p w14:paraId="67C3056E"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11. Під час прийняття на роботу осіб, які належать до категорій, визначених пунктом 2 розділу I цього Порядку, роботодавець надає особі направлення на ОМО (далі — Направлення) за формою, наведеною у додатку 3 до цього Порядку.</w:t>
      </w:r>
    </w:p>
    <w:p w14:paraId="3FB43C14"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12. Працівники віком до 21 року незалежно від умов праці проходять ОМО щороку до досягнення ними 21-річного віку.</w:t>
      </w:r>
    </w:p>
    <w:p w14:paraId="0071B36C"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13. За результатами попереднього медичного огляду працівник отримує оформлене Комісією Направлення з висновком щодо профпридатності та заповнену форму первинної облікової документації № 025-9/о «Довідка № __ про проходження обов’язкового медичного огляду працівника», затверджену наказом Міністерства охорони здоров’я України від 08 вересня 2025 року № 1393 (далі — форма № 025-9/о). Направлення працівник повертає роботодавцю, </w:t>
      </w:r>
      <w:r>
        <w:rPr>
          <w:rFonts w:ascii="Source Serif 4" w:eastAsia="Source Serif 4" w:hAnsi="Source Serif 4" w:cs="Source Serif 4"/>
          <w:color w:val="414D5C"/>
          <w:sz w:val="26"/>
          <w:szCs w:val="26"/>
        </w:rPr>
        <w:lastRenderedPageBreak/>
        <w:t>форму № 025-9/о надає лікарю первинної медичної допомоги (далі — лікар ПМД), з яким укладено декларацію про вибір лікаря, який надає первинну медичну допомогу, відповідно до Порядку вибору лікаря, який надає первинну медичну допомогу, затвердженого наказом Міністерства охорони здоров’я України від 19 березня 2018 року № 503, зареєстрованого в Міністерстві юстиції України 21 березня 2018 року за № 347/31799 (у редакції наказу Міністерства охорони здоров’я України від 04 січня 2023 року № 16)». Працівник має право ознайомлюватися з медичною інформацією, внесеною до електронної системи охорони здоров’я, щодо проведеного медичного огляду. На основі висновку Комісії з урахуванням вимог пунктів 18, 19 цього розділу роботодавець приймає відповідне рішення.</w:t>
      </w:r>
    </w:p>
    <w:p w14:paraId="24FCD5C8"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14. Працівники зі стажем роботи 10 і більше років (з урахуванням попереднього місця роботи) в умовах дії шкідливих та небезпечних виробничих факторів, важкості та напруженості трудового процесу підлягають проходженню періодичного медичного огляду щороку та диспансерному спостереженню лікарем-</w:t>
      </w:r>
      <w:proofErr w:type="spellStart"/>
      <w:r>
        <w:rPr>
          <w:rFonts w:ascii="Source Serif 4" w:eastAsia="Source Serif 4" w:hAnsi="Source Serif 4" w:cs="Source Serif 4"/>
          <w:color w:val="414D5C"/>
          <w:sz w:val="26"/>
          <w:szCs w:val="26"/>
        </w:rPr>
        <w:t>профпатологом</w:t>
      </w:r>
      <w:proofErr w:type="spellEnd"/>
      <w:r>
        <w:rPr>
          <w:rFonts w:ascii="Source Serif 4" w:eastAsia="Source Serif 4" w:hAnsi="Source Serif 4" w:cs="Source Serif 4"/>
          <w:color w:val="414D5C"/>
          <w:sz w:val="26"/>
          <w:szCs w:val="26"/>
        </w:rPr>
        <w:t xml:space="preserve"> в групі динамічного спостереження Д-1 за місцем проведення ОМО.</w:t>
      </w:r>
    </w:p>
    <w:p w14:paraId="12A21F32"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15. Результати ОМО для працівників, які поточного року прийняті на роботу і пройшли попередній медичний огляд, зараховуються, а </w:t>
      </w:r>
      <w:r>
        <w:rPr>
          <w:rFonts w:ascii="Source Serif 4" w:eastAsia="Source Serif 4" w:hAnsi="Source Serif 4" w:cs="Source Serif 4"/>
          <w:color w:val="414D5C"/>
          <w:sz w:val="26"/>
          <w:szCs w:val="26"/>
        </w:rPr>
        <w:lastRenderedPageBreak/>
        <w:t>працівник є таким, що не підлягає періодичному медичному огляду на термін (строк), визначений у додатку 3 до цього Порядку, але не більше 9 місяців з дня проведення попереднього медичного огляду.</w:t>
      </w:r>
    </w:p>
    <w:p w14:paraId="70936F5B"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16. У разі переведення працівника на іншу роботу в умовах дії шкідливих та небезпечних виробничих факторів, важкості та напруженості трудового процесу, роботодавець в обов’язковому порядку письмово попереджує працівника про зміни умов праці та характеру роботи не пізніше ніж за два місяці, з урахуванням особливостей, передбачених частиною другою статті 3 Закону України «Про організацію трудових відносин в умовах воєнного стану».</w:t>
      </w:r>
    </w:p>
    <w:p w14:paraId="6323E25E"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При переведенні з оптимальних та допустимих умов праці в шкідливі, працівник підлягає попередньому медичному огляду.</w:t>
      </w:r>
    </w:p>
    <w:p w14:paraId="72B00C62"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17. За час проходження ОМО за працівниками зберігаються місце роботи (посада) і середній заробіток.</w:t>
      </w:r>
    </w:p>
    <w:p w14:paraId="66D7FC71"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18. Працівника, який за станом здоров’я після проходження періодичного медичного огляду відповідно до медичного висновку Комісії потребує надання легшої роботи, роботодавець переводить за згодою працівника на таку роботу на термін (строк), зазначений у медичному висновку Комісії.</w:t>
      </w:r>
    </w:p>
    <w:p w14:paraId="06FC6A2C"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19. Роботодавець відсторонює від роботи працівників, які не пройшли ОМО в установлений строк без поважних причин. Роботодавець не допускає до роботи працівників, яким за медичним висновком така робота протипоказана за станом здоров’я і пропонує роботу, яку вони можуть виконувати.</w:t>
      </w:r>
    </w:p>
    <w:p w14:paraId="1C81DBC6"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20. Роботодавець зобов’язаний відсторонити працівника, який ухиляється від проходження ОМО, від роботи без збереження заробітної плати.</w:t>
      </w:r>
    </w:p>
    <w:p w14:paraId="3CD900D7" w14:textId="77777777" w:rsidR="004B7BDD" w:rsidRDefault="00000000">
      <w:pPr>
        <w:pStyle w:val="3"/>
        <w:spacing w:before="0" w:line="308" w:lineRule="auto"/>
        <w:rPr>
          <w:rFonts w:ascii="Play" w:eastAsia="Play" w:hAnsi="Play" w:cs="Play"/>
          <w:color w:val="1D1B20"/>
          <w:sz w:val="42"/>
          <w:szCs w:val="42"/>
        </w:rPr>
      </w:pPr>
      <w:r>
        <w:rPr>
          <w:rFonts w:ascii="Play" w:eastAsia="Play" w:hAnsi="Play" w:cs="Play"/>
          <w:color w:val="1D1B20"/>
          <w:sz w:val="42"/>
          <w:szCs w:val="42"/>
        </w:rPr>
        <w:t>IV. Організація проведення та вимоги до Комісії</w:t>
      </w:r>
    </w:p>
    <w:p w14:paraId="6C01FDA3"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Надавачі послуг з проведення ОМО видають наказ про утворення Комісії із затвердженням її складу та графіка роботи.</w:t>
      </w:r>
    </w:p>
    <w:p w14:paraId="236C45A3"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Комісія утворюється на базі ЗОЗ, який надає спеціалізовану медичну допомогу, у тому числі за спеціальністю «Професійна патологія», має у своєму складі клініко-діагностичну лабораторію, відділення рентгенології, функціональної діагностики, має наявних в штаті ЗОЗ лікарів-спеціалістів, залучених до проведення ОМО, або наявні укладені договори із суб’єктами господарювання, які здійснюють господарську діяльність з медичної практики та мають ліцензію на </w:t>
      </w:r>
      <w:r>
        <w:rPr>
          <w:rFonts w:ascii="Source Serif 4" w:eastAsia="Source Serif 4" w:hAnsi="Source Serif 4" w:cs="Source Serif 4"/>
          <w:color w:val="414D5C"/>
          <w:sz w:val="26"/>
          <w:szCs w:val="26"/>
        </w:rPr>
        <w:lastRenderedPageBreak/>
        <w:t>провадження господарської діяльності з медичної практики (далі — суб’єкти господарювання).</w:t>
      </w:r>
    </w:p>
    <w:p w14:paraId="0BB83597"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Комісію очолює лікар-</w:t>
      </w:r>
      <w:proofErr w:type="spellStart"/>
      <w:r>
        <w:rPr>
          <w:rFonts w:ascii="Source Serif 4" w:eastAsia="Source Serif 4" w:hAnsi="Source Serif 4" w:cs="Source Serif 4"/>
          <w:color w:val="414D5C"/>
          <w:sz w:val="26"/>
          <w:szCs w:val="26"/>
        </w:rPr>
        <w:t>профпатолог</w:t>
      </w:r>
      <w:proofErr w:type="spellEnd"/>
      <w:r>
        <w:rPr>
          <w:rFonts w:ascii="Source Serif 4" w:eastAsia="Source Serif 4" w:hAnsi="Source Serif 4" w:cs="Source Serif 4"/>
          <w:color w:val="414D5C"/>
          <w:sz w:val="26"/>
          <w:szCs w:val="26"/>
        </w:rPr>
        <w:t>, який працює за основним місцем роботи в ЗОЗ, де утворена Комісія, і має спеціалізацію за спеціальністю «Професійна патологія». Голова Комісії підзвітний керівнику ЗОЗ, на базі якого утворена Комісія.</w:t>
      </w:r>
    </w:p>
    <w:p w14:paraId="34EC9E40"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До складу Комісії входять: лікар-</w:t>
      </w:r>
      <w:proofErr w:type="spellStart"/>
      <w:r>
        <w:rPr>
          <w:rFonts w:ascii="Source Serif 4" w:eastAsia="Source Serif 4" w:hAnsi="Source Serif 4" w:cs="Source Serif 4"/>
          <w:color w:val="414D5C"/>
          <w:sz w:val="26"/>
          <w:szCs w:val="26"/>
        </w:rPr>
        <w:t>профпатолог</w:t>
      </w:r>
      <w:proofErr w:type="spellEnd"/>
      <w:r>
        <w:rPr>
          <w:rFonts w:ascii="Source Serif 4" w:eastAsia="Source Serif 4" w:hAnsi="Source Serif 4" w:cs="Source Serif 4"/>
          <w:color w:val="414D5C"/>
          <w:sz w:val="26"/>
          <w:szCs w:val="26"/>
        </w:rPr>
        <w:t xml:space="preserve"> (голова Комісії), лікар-терапевт, лікар-невропатолог, лікар-офтальмолог, лікар-отоларинголог, лікар-акушер-гінеколог (для жінок) або лікар-уролог (для чоловіків), лікар-хірург, які здійснюють огляд всіх працівників певних категорій у повному складі.</w:t>
      </w:r>
    </w:p>
    <w:p w14:paraId="747FC028"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 проведення попередніх, періодичних та позачергових медичних оглядів залучаються лікарі інших спеціальностей у випадках, визначених додатками 4 та 5 до цього Порядку.</w:t>
      </w:r>
    </w:p>
    <w:p w14:paraId="63FBC699"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Спеціалізація лікарів, які додатково залучаються до проведення ОМО, перелік необхідних лабораторних, функціональних та інших досліджень має відповідати вимогам, наведеним у додатках 4 та 5 до цього Порядку.</w:t>
      </w:r>
    </w:p>
    <w:p w14:paraId="4CFED664"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6. У разі наявності медико-санітарної частини (далі — МСЧ), яка </w:t>
      </w:r>
      <w:r>
        <w:rPr>
          <w:rFonts w:ascii="Source Serif 4" w:eastAsia="Source Serif 4" w:hAnsi="Source Serif 4" w:cs="Source Serif 4"/>
          <w:color w:val="414D5C"/>
          <w:sz w:val="26"/>
          <w:szCs w:val="26"/>
        </w:rPr>
        <w:lastRenderedPageBreak/>
        <w:t>здійснює медичне обслуговування працівників підприємства, у тому числі за напрямком «Професійна патологія», працівник проходить ОМО в Комісії, що утворена на базі такої МСЧ. Перелік та спеціалізація лікарів МСЧ, обсяг лабораторних, функціональних та інших досліджень мають відповідати вимогам додатків 4 і 5 до цього Порядку.</w:t>
      </w:r>
    </w:p>
    <w:p w14:paraId="67738900"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Лікар ПМД при зверненні працівника зі скаргами на погіршення стану здоров’я, пов’язаними з професійною діяльністю, направляє такого працівника на консультацію до лікаря-</w:t>
      </w:r>
      <w:proofErr w:type="spellStart"/>
      <w:r>
        <w:rPr>
          <w:rFonts w:ascii="Source Serif 4" w:eastAsia="Source Serif 4" w:hAnsi="Source Serif 4" w:cs="Source Serif 4"/>
          <w:color w:val="414D5C"/>
          <w:sz w:val="26"/>
          <w:szCs w:val="26"/>
        </w:rPr>
        <w:t>профпатолога</w:t>
      </w:r>
      <w:proofErr w:type="spellEnd"/>
      <w:r>
        <w:rPr>
          <w:rFonts w:ascii="Source Serif 4" w:eastAsia="Source Serif 4" w:hAnsi="Source Serif 4" w:cs="Source Serif 4"/>
          <w:color w:val="414D5C"/>
          <w:sz w:val="26"/>
          <w:szCs w:val="26"/>
        </w:rPr>
        <w:t>.</w:t>
      </w:r>
    </w:p>
    <w:p w14:paraId="565BBA90"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профпатолог</w:t>
      </w:r>
      <w:proofErr w:type="spellEnd"/>
      <w:r>
        <w:rPr>
          <w:rFonts w:ascii="Source Serif 4" w:eastAsia="Source Serif 4" w:hAnsi="Source Serif 4" w:cs="Source Serif 4"/>
          <w:color w:val="414D5C"/>
          <w:sz w:val="26"/>
          <w:szCs w:val="26"/>
        </w:rPr>
        <w:t xml:space="preserve"> при підозрі на професійне захворювання у працівника повідомляє про такий випадок роботодавця та видає направлення на додаткові обстеження для остаточного встановлення діагнозу.</w:t>
      </w:r>
    </w:p>
    <w:p w14:paraId="1810FFEE"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 На підставі наданого роботодавцем Списку працівників надавач послуг з проведення ОМО складає план-графік у довільній формі щодо його проведення та погоджує його з роботодавцем.</w:t>
      </w:r>
    </w:p>
    <w:p w14:paraId="5F370A3A"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9. У плані-графіку вказуються строки проведення ОМО, лабораторні, функціональні, інші дослідження та лікарі, залучені до їх проведення. Комісія має право доповнювати види та обсяги необхідних обстежень і </w:t>
      </w:r>
      <w:r>
        <w:rPr>
          <w:rFonts w:ascii="Source Serif 4" w:eastAsia="Source Serif 4" w:hAnsi="Source Serif 4" w:cs="Source Serif 4"/>
          <w:color w:val="414D5C"/>
          <w:sz w:val="26"/>
          <w:szCs w:val="26"/>
        </w:rPr>
        <w:lastRenderedPageBreak/>
        <w:t>досліджень з урахуванням специфіки дії виробничих факторів і медичних протипоказань.</w:t>
      </w:r>
    </w:p>
    <w:p w14:paraId="5D9038D2"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10. Для проходження попереднього або періодичного медичного огляду працівник надає у паперовій чи електронній формі, на адресу електронної пошти чи засобами інформаційно-комунікаційних систем, особисто чи на поштову адресу Комісії такі документи:</w:t>
      </w:r>
    </w:p>
    <w:p w14:paraId="00E0C3C2"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копія паспорта або інший документ, що посвідчує особу відповідно до частини першої статті 13 та статті 141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14:paraId="49C2996E"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Оригінали зазначених документів пред’являються виключно для перевірки під час процедури подання копій;</w:t>
      </w:r>
    </w:p>
    <w:p w14:paraId="4984F464"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у разі наявності — оригінал або копію Картки працівника, що підлягає ОМО (попередній, періодичний, позачерговий), згідно з додатком 7 до цього Порядку (далі — Картка працівника);</w:t>
      </w:r>
    </w:p>
    <w:p w14:paraId="0CA0870F"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Направлення, видане роботодавцем за встановленою формою, згідно з додатком 3 до цього Порядку, у разі проходження попереднього медичного огляду.</w:t>
      </w:r>
    </w:p>
    <w:p w14:paraId="0569FF0E"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За наявності технічної можливості документи, передбачені цим пунктом, Комісія отримує шляхом електронної інформаційної взаємодії з інформаційно-комунікаційними системами та публічними електронними реєстрами органів державної влади на підставі відомостей, передбачених у Направленні, згідно з додатком 3 до цього Порядку.</w:t>
      </w:r>
    </w:p>
    <w:p w14:paraId="4E6A5CD4"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11. Працівники, які звернулися або направлені для проходження ОМО, письмово заповнюють форму первинної облікової документації № 003-6/о «Інформована добровільна згода пацієнта на проведення діагностики, лікування та на проведення операції та знеболення і на присутність або участь учасників освітнього процесу», затверджену наказом Міністерства охорони здоров’я України від 14 лютого 2012 року № 110, зареєстрованим в Міністерстві юстиції України 28 квітня 2012 року за № 661/20974 (у редакції наказу Міністерства охорони здоров’я України від 09 грудня 2020 року № 2837) (далі — форма № 003-6/о). Заповнена форма № 003-6/о підписується працівником і зберігається у Картці працівника.</w:t>
      </w:r>
    </w:p>
    <w:p w14:paraId="61781950"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12. Працівники, які зайняті на роботах підвищеної небезпеки та тих, що потребують професійного добору, надають Комісії висновок психофізіологічної експертизи.</w:t>
      </w:r>
    </w:p>
    <w:p w14:paraId="57700C45"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13. При вирішенні питання щодо придатності до роботи працівника певної категорії Комісія керується Переліком загальних медичних протипоказань для працівників, зайнятих на важких роботах, роботах в умовах дії шкідливих чи небезпечних виробничих факторів, важкості та напруженості трудового процесу, згідно з додатком 6 до цього Порядку та медичними протипоказаннями (на доповнення до загальних медичних протипоказань), визначеними в Переліку шкідливих чи небезпечних виробничих факторів і факторів трудового процесу, при роботі з якими обов’язковий попередній (періодичні) медичний огляд працівників, згідно з додатком 4 до цього Порядку та Переліку робіт, для виконання яких є обов’язковим попередній (періодичні) медичний огляд працівників, згідно з додатком 5 до цього Порядку.</w:t>
      </w:r>
    </w:p>
    <w:p w14:paraId="009396BA"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14. Усім працівникам, які підлягають попередньому або періодичному медичному огляду, проводиться електрокардіографія (ЕКГ), вимірювання артеріального тиску, лабораторні дослідження: загальний аналіз крові та сечі.</w:t>
      </w:r>
    </w:p>
    <w:p w14:paraId="390A0103"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15. З урахуванням конкретної дії шкідливих та небезпечних виробничих факторів та характеру здійснюваної роботи, зазначених у додатках 4 та 5 до цього Порядку, перелік досліджень під час ОМО </w:t>
      </w:r>
      <w:r>
        <w:rPr>
          <w:rFonts w:ascii="Source Serif 4" w:eastAsia="Source Serif 4" w:hAnsi="Source Serif 4" w:cs="Source Serif 4"/>
          <w:color w:val="414D5C"/>
          <w:sz w:val="26"/>
          <w:szCs w:val="26"/>
        </w:rPr>
        <w:lastRenderedPageBreak/>
        <w:t>включає такі дослідження (у разі потреби):</w:t>
      </w:r>
    </w:p>
    <w:p w14:paraId="4FD5A6B5"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функціональні дослідження: спірометрія, аудіометрія, </w:t>
      </w:r>
      <w:proofErr w:type="spellStart"/>
      <w:r>
        <w:rPr>
          <w:rFonts w:ascii="Source Serif 4" w:eastAsia="Source Serif 4" w:hAnsi="Source Serif 4" w:cs="Source Serif 4"/>
          <w:color w:val="414D5C"/>
          <w:sz w:val="26"/>
          <w:szCs w:val="26"/>
        </w:rPr>
        <w:t>електронейроміографія</w:t>
      </w:r>
      <w:proofErr w:type="spellEnd"/>
      <w:r>
        <w:rPr>
          <w:rFonts w:ascii="Source Serif 4" w:eastAsia="Source Serif 4" w:hAnsi="Source Serif 4" w:cs="Source Serif 4"/>
          <w:color w:val="414D5C"/>
          <w:sz w:val="26"/>
          <w:szCs w:val="26"/>
        </w:rPr>
        <w:t xml:space="preserve"> (ЕНМГ);</w:t>
      </w:r>
    </w:p>
    <w:p w14:paraId="52695228"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у крові визначається: лейкоцитарна формула, % насичення </w:t>
      </w:r>
      <w:proofErr w:type="spellStart"/>
      <w:r>
        <w:rPr>
          <w:rFonts w:ascii="Source Serif 4" w:eastAsia="Source Serif 4" w:hAnsi="Source Serif 4" w:cs="Source Serif 4"/>
          <w:color w:val="414D5C"/>
          <w:sz w:val="26"/>
          <w:szCs w:val="26"/>
        </w:rPr>
        <w:t>трансферину</w:t>
      </w:r>
      <w:proofErr w:type="spellEnd"/>
      <w:r>
        <w:rPr>
          <w:rFonts w:ascii="Source Serif 4" w:eastAsia="Source Serif 4" w:hAnsi="Source Serif 4" w:cs="Source Serif 4"/>
          <w:color w:val="414D5C"/>
          <w:sz w:val="26"/>
          <w:szCs w:val="26"/>
        </w:rPr>
        <w:t xml:space="preserve"> залізом ( % НТЖ), тільця </w:t>
      </w:r>
      <w:proofErr w:type="spellStart"/>
      <w:r>
        <w:rPr>
          <w:rFonts w:ascii="Source Serif 4" w:eastAsia="Source Serif 4" w:hAnsi="Source Serif 4" w:cs="Source Serif 4"/>
          <w:color w:val="414D5C"/>
          <w:sz w:val="26"/>
          <w:szCs w:val="26"/>
        </w:rPr>
        <w:t>Гейнца</w:t>
      </w:r>
      <w:proofErr w:type="spellEnd"/>
      <w:r>
        <w:rPr>
          <w:rFonts w:ascii="Source Serif 4" w:eastAsia="Source Serif 4" w:hAnsi="Source Serif 4" w:cs="Source Serif 4"/>
          <w:color w:val="414D5C"/>
          <w:sz w:val="26"/>
          <w:szCs w:val="26"/>
        </w:rPr>
        <w:t>;</w:t>
      </w:r>
    </w:p>
    <w:p w14:paraId="2D81B1A8"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у біохімічному аналізі крові визначається: сечова кислота, білірубін, </w:t>
      </w:r>
      <w:proofErr w:type="spellStart"/>
      <w:r>
        <w:rPr>
          <w:rFonts w:ascii="Source Serif 4" w:eastAsia="Source Serif 4" w:hAnsi="Source Serif 4" w:cs="Source Serif 4"/>
          <w:color w:val="414D5C"/>
          <w:sz w:val="26"/>
          <w:szCs w:val="26"/>
        </w:rPr>
        <w:t>аспартатамінотрансфераза</w:t>
      </w:r>
      <w:proofErr w:type="spellEnd"/>
      <w:r>
        <w:rPr>
          <w:rFonts w:ascii="Source Serif 4" w:eastAsia="Source Serif 4" w:hAnsi="Source Serif 4" w:cs="Source Serif 4"/>
          <w:color w:val="414D5C"/>
          <w:sz w:val="26"/>
          <w:szCs w:val="26"/>
        </w:rPr>
        <w:t xml:space="preserve"> (АСТ), </w:t>
      </w:r>
      <w:proofErr w:type="spellStart"/>
      <w:r>
        <w:rPr>
          <w:rFonts w:ascii="Source Serif 4" w:eastAsia="Source Serif 4" w:hAnsi="Source Serif 4" w:cs="Source Serif 4"/>
          <w:color w:val="414D5C"/>
          <w:sz w:val="26"/>
          <w:szCs w:val="26"/>
        </w:rPr>
        <w:t>аланінамінотрансфераза</w:t>
      </w:r>
      <w:proofErr w:type="spellEnd"/>
      <w:r>
        <w:rPr>
          <w:rFonts w:ascii="Source Serif 4" w:eastAsia="Source Serif 4" w:hAnsi="Source Serif 4" w:cs="Source Serif 4"/>
          <w:color w:val="414D5C"/>
          <w:sz w:val="26"/>
          <w:szCs w:val="26"/>
        </w:rPr>
        <w:t xml:space="preserve"> (АЛТ), </w:t>
      </w:r>
      <w:proofErr w:type="spellStart"/>
      <w:r>
        <w:rPr>
          <w:rFonts w:ascii="Source Serif 4" w:eastAsia="Source Serif 4" w:hAnsi="Source Serif 4" w:cs="Source Serif 4"/>
          <w:color w:val="414D5C"/>
          <w:sz w:val="26"/>
          <w:szCs w:val="26"/>
        </w:rPr>
        <w:t>гамаглютамілтрансфераза</w:t>
      </w:r>
      <w:proofErr w:type="spellEnd"/>
      <w:r>
        <w:rPr>
          <w:rFonts w:ascii="Source Serif 4" w:eastAsia="Source Serif 4" w:hAnsi="Source Serif 4" w:cs="Source Serif 4"/>
          <w:color w:val="414D5C"/>
          <w:sz w:val="26"/>
          <w:szCs w:val="26"/>
        </w:rPr>
        <w:t xml:space="preserve"> (ГГТФ), </w:t>
      </w:r>
      <w:proofErr w:type="spellStart"/>
      <w:r>
        <w:rPr>
          <w:rFonts w:ascii="Source Serif 4" w:eastAsia="Source Serif 4" w:hAnsi="Source Serif 4" w:cs="Source Serif 4"/>
          <w:color w:val="414D5C"/>
          <w:sz w:val="26"/>
          <w:szCs w:val="26"/>
        </w:rPr>
        <w:t>холінестераза</w:t>
      </w:r>
      <w:proofErr w:type="spellEnd"/>
      <w:r>
        <w:rPr>
          <w:rFonts w:ascii="Source Serif 4" w:eastAsia="Source Serif 4" w:hAnsi="Source Serif 4" w:cs="Source Serif 4"/>
          <w:color w:val="414D5C"/>
          <w:sz w:val="26"/>
          <w:szCs w:val="26"/>
        </w:rPr>
        <w:t xml:space="preserve"> (ХЕ)h, </w:t>
      </w:r>
      <w:proofErr w:type="spellStart"/>
      <w:r>
        <w:rPr>
          <w:rFonts w:ascii="Source Serif 4" w:eastAsia="Source Serif 4" w:hAnsi="Source Serif 4" w:cs="Source Serif 4"/>
          <w:color w:val="414D5C"/>
          <w:sz w:val="26"/>
          <w:szCs w:val="26"/>
        </w:rPr>
        <w:t>кармбоксигемоглобін</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HbCO</w:t>
      </w:r>
      <w:proofErr w:type="spellEnd"/>
      <w:r>
        <w:rPr>
          <w:rFonts w:ascii="Source Serif 4" w:eastAsia="Source Serif 4" w:hAnsi="Source Serif 4" w:cs="Source Serif 4"/>
          <w:color w:val="414D5C"/>
          <w:sz w:val="26"/>
          <w:szCs w:val="26"/>
        </w:rPr>
        <w:t>).</w:t>
      </w:r>
    </w:p>
    <w:p w14:paraId="63894DCD"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16. При попередньому медичному огляді обов’язково проводиться рентгенографія органів грудної клітки у прямій </w:t>
      </w:r>
      <w:proofErr w:type="spellStart"/>
      <w:r>
        <w:rPr>
          <w:rFonts w:ascii="Source Serif 4" w:eastAsia="Source Serif 4" w:hAnsi="Source Serif 4" w:cs="Source Serif 4"/>
          <w:color w:val="414D5C"/>
          <w:sz w:val="26"/>
          <w:szCs w:val="26"/>
        </w:rPr>
        <w:t>проєкції</w:t>
      </w:r>
      <w:proofErr w:type="spellEnd"/>
      <w:r>
        <w:rPr>
          <w:rFonts w:ascii="Source Serif 4" w:eastAsia="Source Serif 4" w:hAnsi="Source Serif 4" w:cs="Source Serif 4"/>
          <w:color w:val="414D5C"/>
          <w:sz w:val="26"/>
          <w:szCs w:val="26"/>
        </w:rPr>
        <w:t xml:space="preserve"> або цифрова флюорографія, а при періодичних — флюорографія, за винятком рядків таблиці Переліку шкідливих чи небезпечних виробничих факторів і факторів трудового процесу, при роботі з якими обов’язковий попередній (періодичні) медичний огляд працівників, згідно з додатком 4 до цього Порядку та Переліку робіт, для виконання яких є обов’язковим попередній (періодичні) медичний огляд працівників, згідно з додатком 5 до цього Порядку, де вказана обов’язкова рентгенографія органів грудної клітки.</w:t>
      </w:r>
    </w:p>
    <w:p w14:paraId="257A8E29"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17. При проведенні попереднього та періодичних медичних оглядів жінок оглядає лікар-акушер-гінеколог, який здійснює відбір матеріалів на бактеріологічне (на флору) і цитологічне (на атипові клітини) дослідження.</w:t>
      </w:r>
    </w:p>
    <w:p w14:paraId="69AC88D1"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18. Кожен лікар, який залучений до проведення ОМО, оформлює висновок у Картці працівника відповідно до додатка 7 до цього Порядку щодо стану здоров’я працівника, підтверджує його особистим підписом і печаткою або кваліфікованим електронним підписом та бере участь в остаточному обговоренні питання щодо професійної придатності працівника до виконання ним професійних обов’язків і надає необхідні рекомендації.</w:t>
      </w:r>
    </w:p>
    <w:p w14:paraId="1B09B689"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19. У разі потреби уточнення діагнозу, лікування виявлених </w:t>
      </w:r>
      <w:proofErr w:type="spellStart"/>
      <w:r>
        <w:rPr>
          <w:rFonts w:ascii="Source Serif 4" w:eastAsia="Source Serif 4" w:hAnsi="Source Serif 4" w:cs="Source Serif 4"/>
          <w:color w:val="414D5C"/>
          <w:sz w:val="26"/>
          <w:szCs w:val="26"/>
        </w:rPr>
        <w:t>хвороб</w:t>
      </w:r>
      <w:proofErr w:type="spellEnd"/>
      <w:r>
        <w:rPr>
          <w:rFonts w:ascii="Source Serif 4" w:eastAsia="Source Serif 4" w:hAnsi="Source Serif 4" w:cs="Source Serif 4"/>
          <w:color w:val="414D5C"/>
          <w:sz w:val="26"/>
          <w:szCs w:val="26"/>
        </w:rPr>
        <w:t>, які були діагностовано під час проведення ОМО, Комісія направляє працівника на додаткові обстеження, консультації, лікування до ЗОЗ, які надають спеціалізовану медичну допомогу.</w:t>
      </w:r>
    </w:p>
    <w:p w14:paraId="5EAC5BDE"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20. Результати медичного огляду, висновок про професійну придатність працівника, результати лабораторних та інструментальних досліджень, рекомендації за результатами ОМО вносяться до Картки працівника.</w:t>
      </w:r>
    </w:p>
    <w:p w14:paraId="154D3309"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21. Заповнений оригінал Картки працівника видається працівнику. Копія Картки працівника зберігається у надавача послуг з проведення ОМО за місцем його проходження.</w:t>
      </w:r>
    </w:p>
    <w:p w14:paraId="4DAB9C83"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22. Строк зберігання Картки працівника — 45 років.</w:t>
      </w:r>
    </w:p>
    <w:p w14:paraId="4BA028ED"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23. У разі проходження ОМО в МСЧ вся медична документація зберігається в МСЧ.</w:t>
      </w:r>
    </w:p>
    <w:p w14:paraId="5A4EF60C"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24. За результатами проведеного ОМО Комісія визначає належність працівника до групи динамічного спостереження за такими критеріями:</w:t>
      </w:r>
    </w:p>
    <w:p w14:paraId="2241FE0E"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до групи динамічного спостереження Д-1 належать працівники з професійним стажем 10 і більше років в умовах дії шкідливих та небезпечних виробничих факторів, важкості та напруженості трудового процесу, які не мають загальних захворювань;</w:t>
      </w:r>
    </w:p>
    <w:p w14:paraId="58BC34CD"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до групи динамічного спостереження Д-2 належать працівники, у яких за результатами медичного огляду виявлені загальні захворювання;</w:t>
      </w:r>
    </w:p>
    <w:p w14:paraId="474294E2"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до групи динамічного спостереження Д-3 належать працівники з наявними професійними захворюваннями, групою інвалідності за </w:t>
      </w:r>
      <w:r>
        <w:rPr>
          <w:rFonts w:ascii="Source Serif 4" w:eastAsia="Source Serif 4" w:hAnsi="Source Serif 4" w:cs="Source Serif 4"/>
          <w:color w:val="414D5C"/>
          <w:sz w:val="26"/>
          <w:szCs w:val="26"/>
        </w:rPr>
        <w:lastRenderedPageBreak/>
        <w:t>загальними захворюваннями та особи, у яких під час проведення ОМО виявлено ознаки та підозру щодо професійного захворювання.</w:t>
      </w:r>
    </w:p>
    <w:p w14:paraId="605677F8"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25. Належність до групи динамічного спостереження визначається головою Комісії, про що робиться перша відмітка у графі «Рекомендації» Картки працівника.</w:t>
      </w:r>
    </w:p>
    <w:p w14:paraId="70454513"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26. Працівники групи динамічного спостереження Д-1 підлягають нагляду лікарем-</w:t>
      </w:r>
      <w:proofErr w:type="spellStart"/>
      <w:r>
        <w:rPr>
          <w:rFonts w:ascii="Source Serif 4" w:eastAsia="Source Serif 4" w:hAnsi="Source Serif 4" w:cs="Source Serif 4"/>
          <w:color w:val="414D5C"/>
          <w:sz w:val="26"/>
          <w:szCs w:val="26"/>
        </w:rPr>
        <w:t>профпатологом</w:t>
      </w:r>
      <w:proofErr w:type="spellEnd"/>
      <w:r>
        <w:rPr>
          <w:rFonts w:ascii="Source Serif 4" w:eastAsia="Source Serif 4" w:hAnsi="Source Serif 4" w:cs="Source Serif 4"/>
          <w:color w:val="414D5C"/>
          <w:sz w:val="26"/>
          <w:szCs w:val="26"/>
        </w:rPr>
        <w:t xml:space="preserve"> Комісії.</w:t>
      </w:r>
    </w:p>
    <w:p w14:paraId="2C77DDE5"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27. Працівники групи динамічного спостереження Д-2 підлягають медичному нагляду лікаря ПМД.</w:t>
      </w:r>
    </w:p>
    <w:p w14:paraId="0D885490"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28. Працівники, які належать до групи динамічного спостереження Д-3, підлягають направленню до лікаря-</w:t>
      </w:r>
      <w:proofErr w:type="spellStart"/>
      <w:r>
        <w:rPr>
          <w:rFonts w:ascii="Source Serif 4" w:eastAsia="Source Serif 4" w:hAnsi="Source Serif 4" w:cs="Source Serif 4"/>
          <w:color w:val="414D5C"/>
          <w:sz w:val="26"/>
          <w:szCs w:val="26"/>
        </w:rPr>
        <w:t>профпатолога</w:t>
      </w:r>
      <w:proofErr w:type="spellEnd"/>
      <w:r>
        <w:rPr>
          <w:rFonts w:ascii="Source Serif 4" w:eastAsia="Source Serif 4" w:hAnsi="Source Serif 4" w:cs="Source Serif 4"/>
          <w:color w:val="414D5C"/>
          <w:sz w:val="26"/>
          <w:szCs w:val="26"/>
        </w:rPr>
        <w:t xml:space="preserve"> області або міста та у разі потреби їх направляють до установ і закладів для встановлення остаточного діагнозу та зв’язку захворювання з впливом шкідливих і небезпечних виробничих факторів, важкості та напруженості трудового процесу.</w:t>
      </w:r>
    </w:p>
    <w:p w14:paraId="4220DEE5"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29. Працівники, які піддавались впливу шкідливих чи небезпечних виробничих факторів, важкості та напруженості трудового процесу впродовж професійної діяльності, внаслідок чого виникла та/або могла виникнути загроза їх здоров’ю у довгостроковій перспективі, </w:t>
      </w:r>
      <w:r>
        <w:rPr>
          <w:rFonts w:ascii="Source Serif 4" w:eastAsia="Source Serif 4" w:hAnsi="Source Serif 4" w:cs="Source Serif 4"/>
          <w:color w:val="414D5C"/>
          <w:sz w:val="26"/>
          <w:szCs w:val="26"/>
        </w:rPr>
        <w:lastRenderedPageBreak/>
        <w:t>мають перебувати під динамічним спостереженням у лікаря ПМД і після закінчення періоду зайнятості з метою своєчасної діагностики і лікування захворювань.</w:t>
      </w:r>
    </w:p>
    <w:p w14:paraId="0213D515"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30. За результатами періодичних медичних оглядів працівнику разом з Карткою працівника видають довідку за формою № 025-9/о.</w:t>
      </w:r>
    </w:p>
    <w:p w14:paraId="4DE22A98"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31. За результатами ОМО (протягом місяця після його закінчення) Комісією оформлюється заключний акт за результатами періодичного медичного огляду працівників за формою, зазначеною в додатку 8 до цього Порядку (далі — Заключний акт).</w:t>
      </w:r>
    </w:p>
    <w:p w14:paraId="7888EA40"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До Заключного </w:t>
      </w:r>
      <w:proofErr w:type="spellStart"/>
      <w:r>
        <w:rPr>
          <w:rFonts w:ascii="Source Serif 4" w:eastAsia="Source Serif 4" w:hAnsi="Source Serif 4" w:cs="Source Serif 4"/>
          <w:color w:val="414D5C"/>
          <w:sz w:val="26"/>
          <w:szCs w:val="26"/>
        </w:rPr>
        <w:t>акта</w:t>
      </w:r>
      <w:proofErr w:type="spellEnd"/>
      <w:r>
        <w:rPr>
          <w:rFonts w:ascii="Source Serif 4" w:eastAsia="Source Serif 4" w:hAnsi="Source Serif 4" w:cs="Source Serif 4"/>
          <w:color w:val="414D5C"/>
          <w:sz w:val="26"/>
          <w:szCs w:val="26"/>
        </w:rPr>
        <w:t xml:space="preserve"> додаються списки працівників, яким рекомендовано проведення оздоровчих заходів, переведення на іншу роботу, які мають підозру на професійне захворювання, інформація щодо повноти охоплення категорій працівників, які підлягали ОМО.</w:t>
      </w:r>
    </w:p>
    <w:p w14:paraId="378F92B6"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32. Заключний акт складається у шести примірниках:</w:t>
      </w:r>
    </w:p>
    <w:p w14:paraId="19FC1488"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перший примірник залишається у надавача послуг з проведення ОМО, що проводить медичний огляд;</w:t>
      </w:r>
    </w:p>
    <w:p w14:paraId="76AC52A9"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другий — надають роботодавцю;</w:t>
      </w:r>
    </w:p>
    <w:p w14:paraId="4BEC1282"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третій — надають профспілковій організації за місцем роботи </w:t>
      </w:r>
      <w:r>
        <w:rPr>
          <w:rFonts w:ascii="Source Serif 4" w:eastAsia="Source Serif 4" w:hAnsi="Source Serif 4" w:cs="Source Serif 4"/>
          <w:color w:val="414D5C"/>
          <w:sz w:val="26"/>
          <w:szCs w:val="26"/>
        </w:rPr>
        <w:lastRenderedPageBreak/>
        <w:t>працівника;</w:t>
      </w:r>
    </w:p>
    <w:p w14:paraId="3A8EDB78"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четвертий — надають територіальному органу </w:t>
      </w:r>
      <w:proofErr w:type="spellStart"/>
      <w:r>
        <w:rPr>
          <w:rFonts w:ascii="Source Serif 4" w:eastAsia="Source Serif 4" w:hAnsi="Source Serif 4" w:cs="Source Serif 4"/>
          <w:color w:val="414D5C"/>
          <w:sz w:val="26"/>
          <w:szCs w:val="26"/>
        </w:rPr>
        <w:t>Держпраці</w:t>
      </w:r>
      <w:proofErr w:type="spellEnd"/>
      <w:r>
        <w:rPr>
          <w:rFonts w:ascii="Source Serif 4" w:eastAsia="Source Serif 4" w:hAnsi="Source Serif 4" w:cs="Source Serif 4"/>
          <w:color w:val="414D5C"/>
          <w:sz w:val="26"/>
          <w:szCs w:val="26"/>
        </w:rPr>
        <w:t>;</w:t>
      </w:r>
    </w:p>
    <w:p w14:paraId="1586670F"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п’ятий — надають ЦКПХ відповідної адміністративно-територіальної одиниці (знеособлений);</w:t>
      </w:r>
    </w:p>
    <w:p w14:paraId="602C6378"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шостий — надають територіальному органу Пенсійного фонду України.</w:t>
      </w:r>
    </w:p>
    <w:p w14:paraId="21F0D534"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33. Головою Комісії 1 раз на квартал оформлюється оперативна інформація за результатами проведення ОМО згідно з додатком 9 до цього Порядку. Таку оперативну інформацію голова Комісії передає до: надавача послуг з проведення ОМО, роботодавця, лікаря-</w:t>
      </w:r>
      <w:proofErr w:type="spellStart"/>
      <w:r>
        <w:rPr>
          <w:rFonts w:ascii="Source Serif 4" w:eastAsia="Source Serif 4" w:hAnsi="Source Serif 4" w:cs="Source Serif 4"/>
          <w:color w:val="414D5C"/>
          <w:sz w:val="26"/>
          <w:szCs w:val="26"/>
        </w:rPr>
        <w:t>профпатолога</w:t>
      </w:r>
      <w:proofErr w:type="spellEnd"/>
      <w:r>
        <w:rPr>
          <w:rFonts w:ascii="Source Serif 4" w:eastAsia="Source Serif 4" w:hAnsi="Source Serif 4" w:cs="Source Serif 4"/>
          <w:color w:val="414D5C"/>
          <w:sz w:val="26"/>
          <w:szCs w:val="26"/>
        </w:rPr>
        <w:t xml:space="preserve"> області, міста, ЦКПХ адміністративно-територіальної одиниці, територіального органу Пенсійного фонду України, територіального органу </w:t>
      </w:r>
      <w:proofErr w:type="spellStart"/>
      <w:r>
        <w:rPr>
          <w:rFonts w:ascii="Source Serif 4" w:eastAsia="Source Serif 4" w:hAnsi="Source Serif 4" w:cs="Source Serif 4"/>
          <w:color w:val="414D5C"/>
          <w:sz w:val="26"/>
          <w:szCs w:val="26"/>
        </w:rPr>
        <w:t>Держпраці</w:t>
      </w:r>
      <w:proofErr w:type="spellEnd"/>
      <w:r>
        <w:rPr>
          <w:rFonts w:ascii="Source Serif 4" w:eastAsia="Source Serif 4" w:hAnsi="Source Serif 4" w:cs="Source Serif 4"/>
          <w:color w:val="414D5C"/>
          <w:sz w:val="26"/>
          <w:szCs w:val="26"/>
        </w:rPr>
        <w:t>.</w:t>
      </w:r>
    </w:p>
    <w:p w14:paraId="2F2FE0DE"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34. Строк зберігання Заключного </w:t>
      </w:r>
      <w:proofErr w:type="spellStart"/>
      <w:r>
        <w:rPr>
          <w:rFonts w:ascii="Source Serif 4" w:eastAsia="Source Serif 4" w:hAnsi="Source Serif 4" w:cs="Source Serif 4"/>
          <w:color w:val="414D5C"/>
          <w:sz w:val="26"/>
          <w:szCs w:val="26"/>
        </w:rPr>
        <w:t>акта</w:t>
      </w:r>
      <w:proofErr w:type="spellEnd"/>
      <w:r>
        <w:rPr>
          <w:rFonts w:ascii="Source Serif 4" w:eastAsia="Source Serif 4" w:hAnsi="Source Serif 4" w:cs="Source Serif 4"/>
          <w:color w:val="414D5C"/>
          <w:sz w:val="26"/>
          <w:szCs w:val="26"/>
        </w:rPr>
        <w:t xml:space="preserve"> — 45 років з дати його складання.</w:t>
      </w:r>
    </w:p>
    <w:p w14:paraId="5AD2683C"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35. Розслідування, облік нещасних випадків, професійних захворювань та аварій на виробництві здійснюється відповідно до Порядку розслідування та обліку нещасних випадків, професійних захворювань та аварій на виробництві, затвердженого постановою </w:t>
      </w:r>
      <w:r>
        <w:rPr>
          <w:rFonts w:ascii="Source Serif 4" w:eastAsia="Source Serif 4" w:hAnsi="Source Serif 4" w:cs="Source Serif 4"/>
          <w:color w:val="414D5C"/>
          <w:sz w:val="26"/>
          <w:szCs w:val="26"/>
        </w:rPr>
        <w:lastRenderedPageBreak/>
        <w:t>Кабінету Міністрів України від 17 квітня 2019 року № 337.</w:t>
      </w:r>
    </w:p>
    <w:p w14:paraId="54F5997E"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36. Результати ОМО можуть бути оскаржені у судовому порядку роботодавцем або працівником.</w:t>
      </w:r>
    </w:p>
    <w:p w14:paraId="6D0E4C7D"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37. Роботодавець за свій рахунок забезпечує проведення відповідних оздоровчих заходів, зазначених у Заключному акті та додатках до нього у повному обсязі та усуває причини, що призводять до професійних захворювань (отруєнь).</w:t>
      </w:r>
    </w:p>
    <w:p w14:paraId="58994FD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 о. директора Департаменту медичних послуг</w:t>
      </w:r>
    </w:p>
    <w:p w14:paraId="0C98013C"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А. Гаврилюк</w:t>
      </w:r>
    </w:p>
    <w:p w14:paraId="3E741B63" w14:textId="77777777" w:rsidR="004B7BDD" w:rsidRDefault="004B7BDD">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p>
    <w:p w14:paraId="074B6E79" w14:textId="77777777" w:rsidR="004B7BDD" w:rsidRDefault="00000000">
      <w:pPr>
        <w:pBdr>
          <w:top w:val="nil"/>
          <w:left w:val="nil"/>
          <w:bottom w:val="nil"/>
          <w:right w:val="nil"/>
          <w:between w:val="nil"/>
        </w:pBdr>
        <w:spacing w:after="240"/>
      </w:pPr>
      <w:r>
        <w:t> </w:t>
      </w:r>
    </w:p>
    <w:p w14:paraId="73D9D2B3" w14:textId="77777777" w:rsidR="004B7BDD" w:rsidRDefault="004B7BDD">
      <w:pPr>
        <w:pBdr>
          <w:top w:val="nil"/>
          <w:left w:val="nil"/>
          <w:bottom w:val="nil"/>
          <w:right w:val="nil"/>
          <w:between w:val="nil"/>
        </w:pBdr>
        <w:spacing w:after="240" w:line="426" w:lineRule="auto"/>
      </w:pPr>
    </w:p>
    <w:p w14:paraId="06750675"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Додаток 1</w:t>
      </w:r>
    </w:p>
    <w:p w14:paraId="5285597F"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 Порядку організації та проведення обов’язкових</w:t>
      </w:r>
    </w:p>
    <w:p w14:paraId="60C7304E"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медичних оглядів працівників певних категорій</w:t>
      </w:r>
    </w:p>
    <w:p w14:paraId="54951200" w14:textId="77777777" w:rsidR="004B7BDD" w:rsidRDefault="00000000">
      <w:pPr>
        <w:pBdr>
          <w:top w:val="nil"/>
          <w:left w:val="nil"/>
          <w:bottom w:val="nil"/>
          <w:right w:val="nil"/>
          <w:between w:val="nil"/>
        </w:pBdr>
        <w:spacing w:after="240"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(пункт 3 розділу III)</w:t>
      </w:r>
    </w:p>
    <w:p w14:paraId="75E078E4" w14:textId="77777777" w:rsidR="004B7BDD" w:rsidRDefault="00000000">
      <w:pPr>
        <w:pStyle w:val="2"/>
        <w:spacing w:before="0" w:after="240" w:line="300" w:lineRule="auto"/>
        <w:jc w:val="center"/>
        <w:rPr>
          <w:rFonts w:ascii="Play" w:eastAsia="Play" w:hAnsi="Play" w:cs="Play"/>
          <w:color w:val="212121"/>
          <w:sz w:val="48"/>
          <w:szCs w:val="48"/>
        </w:rPr>
      </w:pPr>
      <w:r>
        <w:rPr>
          <w:rFonts w:ascii="Play" w:eastAsia="Play" w:hAnsi="Play" w:cs="Play"/>
          <w:color w:val="212121"/>
          <w:sz w:val="48"/>
          <w:szCs w:val="48"/>
        </w:rPr>
        <w:t>Перелік категорій працівників, які підлягають ОМО в 20__ році</w:t>
      </w:r>
    </w:p>
    <w:p w14:paraId="3F8ABC70"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_____________________________________________________________________________________ _____________________________________________________________________________________</w:t>
      </w:r>
    </w:p>
    <w:p w14:paraId="486BE709" w14:textId="77777777" w:rsidR="004B7BDD" w:rsidRDefault="00000000">
      <w:pPr>
        <w:pBdr>
          <w:top w:val="nil"/>
          <w:left w:val="nil"/>
          <w:bottom w:val="nil"/>
          <w:right w:val="nil"/>
          <w:between w:val="nil"/>
        </w:pBdr>
        <w:spacing w:after="240"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(найменування підприємства, відомча належність)</w:t>
      </w:r>
    </w:p>
    <w:p w14:paraId="6E8B0FA5" w14:textId="77777777" w:rsidR="004B7BDD" w:rsidRDefault="004B7BDD">
      <w:pPr>
        <w:pBdr>
          <w:top w:val="nil"/>
          <w:left w:val="nil"/>
          <w:bottom w:val="nil"/>
          <w:right w:val="nil"/>
          <w:between w:val="nil"/>
        </w:pBdr>
        <w:spacing w:after="240"/>
        <w:rPr>
          <w:rFonts w:ascii="Source Serif 4" w:eastAsia="Source Serif 4" w:hAnsi="Source Serif 4" w:cs="Source Serif 4"/>
          <w:color w:val="414D5C"/>
          <w:sz w:val="26"/>
          <w:szCs w:val="26"/>
        </w:rPr>
      </w:pPr>
    </w:p>
    <w:tbl>
      <w:tblPr>
        <w:tblStyle w:val="a5"/>
        <w:tblW w:w="9360" w:type="dxa"/>
        <w:tblInd w:w="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735"/>
        <w:gridCol w:w="1102"/>
        <w:gridCol w:w="1192"/>
        <w:gridCol w:w="1192"/>
        <w:gridCol w:w="2295"/>
        <w:gridCol w:w="1376"/>
        <w:gridCol w:w="734"/>
        <w:gridCol w:w="734"/>
      </w:tblGrid>
      <w:tr w:rsidR="004B7BDD" w14:paraId="207B2D85" w14:textId="77777777">
        <w:tc>
          <w:tcPr>
            <w:tcW w:w="734"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7E422CD"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p w14:paraId="36180809"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з/п</w:t>
            </w:r>
          </w:p>
        </w:tc>
        <w:tc>
          <w:tcPr>
            <w:tcW w:w="1101"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2F91AE2"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Назва цеху (дільниці)</w:t>
            </w:r>
          </w:p>
        </w:tc>
        <w:tc>
          <w:tcPr>
            <w:tcW w:w="1192"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989333B"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Професія (посада) за ДК 003:2010*</w:t>
            </w:r>
          </w:p>
        </w:tc>
        <w:tc>
          <w:tcPr>
            <w:tcW w:w="1192"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F7F442F"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Кількість працівників за цією професією (тільки для періодичних медич</w:t>
            </w:r>
            <w:r>
              <w:rPr>
                <w:rFonts w:ascii="Source Serif 4" w:eastAsia="Source Serif 4" w:hAnsi="Source Serif 4" w:cs="Source Serif 4"/>
                <w:color w:val="414D5C"/>
                <w:sz w:val="26"/>
                <w:szCs w:val="26"/>
              </w:rPr>
              <w:lastRenderedPageBreak/>
              <w:t>них оглядів)</w:t>
            </w:r>
          </w:p>
        </w:tc>
        <w:tc>
          <w:tcPr>
            <w:tcW w:w="2294"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67B28A"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Назва шкідливих чи небезпечних виробничих факторів і факторів трудового процесу і № рядків таблиці Переліку шкідливих чи небезпечних </w:t>
            </w:r>
            <w:r>
              <w:rPr>
                <w:rFonts w:ascii="Source Serif 4" w:eastAsia="Source Serif 4" w:hAnsi="Source Serif 4" w:cs="Source Serif 4"/>
                <w:color w:val="414D5C"/>
                <w:sz w:val="26"/>
                <w:szCs w:val="26"/>
              </w:rPr>
              <w:lastRenderedPageBreak/>
              <w:t>виробничих факторів і факторів трудового процесу, при роботі з якими обов’язковий попередній (періодичні) медичний огляд працівників, згідно з додатком 4 до цього Порядку</w:t>
            </w:r>
          </w:p>
        </w:tc>
        <w:tc>
          <w:tcPr>
            <w:tcW w:w="1376"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5392E74"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Назва і № рядків таблиці Переліку робіт, для виконання яких є обов’язковим </w:t>
            </w:r>
            <w:r>
              <w:rPr>
                <w:rFonts w:ascii="Source Serif 4" w:eastAsia="Source Serif 4" w:hAnsi="Source Serif 4" w:cs="Source Serif 4"/>
                <w:color w:val="414D5C"/>
                <w:sz w:val="26"/>
                <w:szCs w:val="26"/>
              </w:rPr>
              <w:lastRenderedPageBreak/>
              <w:t>попередній (періодичний) медичний огляд працівників, згідно з додатком 5 до цього Порядку</w:t>
            </w:r>
          </w:p>
        </w:tc>
        <w:tc>
          <w:tcPr>
            <w:tcW w:w="1468" w:type="dxa"/>
            <w:gridSpan w:val="2"/>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B7D535"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Кількість осіб, які підлягають огляду (тільки для періодичних медичних оглядів)</w:t>
            </w:r>
          </w:p>
        </w:tc>
      </w:tr>
      <w:tr w:rsidR="004B7BDD" w14:paraId="28CFCB9B" w14:textId="77777777">
        <w:tc>
          <w:tcPr>
            <w:tcW w:w="734"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8E03EF"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101"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39BFA4"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192"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79CBEB"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192"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090F24F"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2294"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AC5E72"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376"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B01987"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p w14:paraId="7CD01460"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з/п</w:t>
            </w:r>
          </w:p>
          <w:p w14:paraId="55AA99E4"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Назва цеху (дільниці)</w:t>
            </w:r>
          </w:p>
          <w:p w14:paraId="0CDE92C7"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Професія (посада) за ДК 003:2010*</w:t>
            </w:r>
          </w:p>
          <w:p w14:paraId="51B192B1"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Кількість працівників за цією професією (тільки для періодичних медичних оглядів)</w:t>
            </w:r>
          </w:p>
          <w:p w14:paraId="24556532"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Назва шкідливих чи небезпечних виробничих факторів і факторів трудового процесу і № рядків таблиці Переліку шкідливих чи небезпечних виробничих факторів і факторів трудового процесу, при роботі з якими обов’язковий попередній (періодичні) медичний огляд працівників, згідно з додатком 4 до цього Порядку</w:t>
            </w:r>
          </w:p>
          <w:p w14:paraId="7B180148"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Назва і № рядків таблиці Переліку робіт, для виконання яких є обов’язковим попередній (періодичний) медичний огляд працівників, згідно з додатком 5 до цього Порядку</w:t>
            </w:r>
          </w:p>
        </w:tc>
        <w:tc>
          <w:tcPr>
            <w:tcW w:w="73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2F62A5B"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усього</w:t>
            </w:r>
          </w:p>
        </w:tc>
        <w:tc>
          <w:tcPr>
            <w:tcW w:w="73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8C3C100"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 них жінок</w:t>
            </w:r>
          </w:p>
        </w:tc>
      </w:tr>
      <w:tr w:rsidR="004B7BDD" w14:paraId="5F4EA558" w14:textId="77777777">
        <w:tc>
          <w:tcPr>
            <w:tcW w:w="73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6C2D266"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w:t>
            </w:r>
          </w:p>
        </w:tc>
        <w:tc>
          <w:tcPr>
            <w:tcW w:w="110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B0E6BC5"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w:t>
            </w:r>
          </w:p>
        </w:tc>
        <w:tc>
          <w:tcPr>
            <w:tcW w:w="11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34940CE"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w:t>
            </w:r>
          </w:p>
        </w:tc>
        <w:tc>
          <w:tcPr>
            <w:tcW w:w="11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C47E951"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w:t>
            </w:r>
          </w:p>
        </w:tc>
        <w:tc>
          <w:tcPr>
            <w:tcW w:w="229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DCE9109"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w:t>
            </w:r>
          </w:p>
        </w:tc>
        <w:tc>
          <w:tcPr>
            <w:tcW w:w="137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89EBA1F"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w:t>
            </w:r>
          </w:p>
        </w:tc>
        <w:tc>
          <w:tcPr>
            <w:tcW w:w="73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C57056A"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w:t>
            </w:r>
          </w:p>
        </w:tc>
        <w:tc>
          <w:tcPr>
            <w:tcW w:w="73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177784C"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w:t>
            </w:r>
          </w:p>
        </w:tc>
      </w:tr>
      <w:tr w:rsidR="004B7BDD" w14:paraId="52B165D9" w14:textId="77777777">
        <w:tc>
          <w:tcPr>
            <w:tcW w:w="73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72A017A"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10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18788D3"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1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798E8E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1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02B04F7"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229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D6A298F"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7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CC924C5"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73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B9480E5"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73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B21972C"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790FACE4" w14:textId="77777777">
        <w:tc>
          <w:tcPr>
            <w:tcW w:w="9357" w:type="dxa"/>
            <w:gridSpan w:val="8"/>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A9D213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Усього:</w:t>
            </w:r>
          </w:p>
        </w:tc>
      </w:tr>
    </w:tbl>
    <w:p w14:paraId="6968A155" w14:textId="77777777" w:rsidR="004B7BDD" w:rsidRDefault="00000000">
      <w:pPr>
        <w:pBdr>
          <w:top w:val="nil"/>
          <w:left w:val="nil"/>
          <w:bottom w:val="nil"/>
          <w:right w:val="nil"/>
          <w:between w:val="nil"/>
        </w:pBdr>
        <w:spacing w:line="360" w:lineRule="auto"/>
        <w:rPr>
          <w:rFonts w:ascii="Source Serif 4" w:eastAsia="Source Serif 4" w:hAnsi="Source Serif 4" w:cs="Source Serif 4"/>
          <w:color w:val="414D5C"/>
          <w:sz w:val="24"/>
          <w:szCs w:val="24"/>
        </w:rPr>
      </w:pPr>
      <w:r>
        <w:rPr>
          <w:rFonts w:ascii="Source Serif 4" w:eastAsia="Source Serif 4" w:hAnsi="Source Serif 4" w:cs="Source Serif 4"/>
          <w:color w:val="414D5C"/>
          <w:sz w:val="24"/>
          <w:szCs w:val="24"/>
        </w:rPr>
        <w:t>____________</w:t>
      </w:r>
    </w:p>
    <w:p w14:paraId="6E02397B" w14:textId="77777777" w:rsidR="004B7BDD" w:rsidRDefault="00000000">
      <w:pPr>
        <w:pBdr>
          <w:top w:val="nil"/>
          <w:left w:val="nil"/>
          <w:bottom w:val="nil"/>
          <w:right w:val="nil"/>
          <w:between w:val="nil"/>
        </w:pBdr>
        <w:spacing w:after="240" w:line="360" w:lineRule="auto"/>
        <w:rPr>
          <w:rFonts w:ascii="Source Serif 4" w:eastAsia="Source Serif 4" w:hAnsi="Source Serif 4" w:cs="Source Serif 4"/>
          <w:color w:val="414D5C"/>
          <w:sz w:val="24"/>
          <w:szCs w:val="24"/>
        </w:rPr>
      </w:pPr>
      <w:r>
        <w:rPr>
          <w:rFonts w:ascii="Source Serif 4" w:eastAsia="Source Serif 4" w:hAnsi="Source Serif 4" w:cs="Source Serif 4"/>
          <w:color w:val="414D5C"/>
          <w:sz w:val="24"/>
          <w:szCs w:val="24"/>
        </w:rPr>
        <w:t>* Національний класифікатор України «Класифікатор професій» ДК 003:2010, затверджений наказом Державного комітету України з питань технічного регулювання та споживчої політики від 28 липня 2010 року № 327.</w:t>
      </w:r>
    </w:p>
    <w:p w14:paraId="66640A55" w14:textId="77777777" w:rsidR="004B7BDD" w:rsidRDefault="004B7BDD">
      <w:pPr>
        <w:pBdr>
          <w:top w:val="nil"/>
          <w:left w:val="nil"/>
          <w:bottom w:val="nil"/>
          <w:right w:val="nil"/>
          <w:between w:val="nil"/>
        </w:pBdr>
        <w:spacing w:after="240"/>
        <w:rPr>
          <w:rFonts w:ascii="Source Serif 4" w:eastAsia="Source Serif 4" w:hAnsi="Source Serif 4" w:cs="Source Serif 4"/>
          <w:color w:val="414D5C"/>
          <w:sz w:val="24"/>
          <w:szCs w:val="24"/>
        </w:rPr>
      </w:pPr>
    </w:p>
    <w:tbl>
      <w:tblPr>
        <w:tblStyle w:val="a6"/>
        <w:tblW w:w="9360" w:type="dxa"/>
        <w:tblInd w:w="0" w:type="dxa"/>
        <w:tblLayout w:type="fixed"/>
        <w:tblLook w:val="0600" w:firstRow="0" w:lastRow="0" w:firstColumn="0" w:lastColumn="0" w:noHBand="1" w:noVBand="1"/>
      </w:tblPr>
      <w:tblGrid>
        <w:gridCol w:w="3838"/>
        <w:gridCol w:w="2714"/>
        <w:gridCol w:w="2808"/>
      </w:tblGrid>
      <w:tr w:rsidR="004B7BDD" w14:paraId="714EA5C2" w14:textId="77777777">
        <w:tc>
          <w:tcPr>
            <w:tcW w:w="3837" w:type="dxa"/>
            <w:tcBorders>
              <w:top w:val="nil"/>
              <w:left w:val="nil"/>
              <w:bottom w:val="nil"/>
              <w:right w:val="nil"/>
            </w:tcBorders>
            <w:tcMar>
              <w:top w:w="300" w:type="dxa"/>
              <w:left w:w="180" w:type="dxa"/>
              <w:bottom w:w="300" w:type="dxa"/>
              <w:right w:w="180" w:type="dxa"/>
            </w:tcMar>
          </w:tcPr>
          <w:p w14:paraId="26ED596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Роботодавець</w:t>
            </w:r>
          </w:p>
          <w:p w14:paraId="7A8B042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М. П. (за наявності)</w:t>
            </w:r>
          </w:p>
        </w:tc>
        <w:tc>
          <w:tcPr>
            <w:tcW w:w="2714" w:type="dxa"/>
            <w:tcBorders>
              <w:top w:val="nil"/>
              <w:left w:val="nil"/>
              <w:bottom w:val="nil"/>
              <w:right w:val="nil"/>
            </w:tcBorders>
            <w:tcMar>
              <w:top w:w="300" w:type="dxa"/>
              <w:left w:w="180" w:type="dxa"/>
              <w:bottom w:w="300" w:type="dxa"/>
              <w:right w:w="180" w:type="dxa"/>
            </w:tcMar>
          </w:tcPr>
          <w:p w14:paraId="422A45AC"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w:t>
            </w:r>
          </w:p>
          <w:p w14:paraId="6ABFAFAC"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(підпис)</w:t>
            </w:r>
          </w:p>
        </w:tc>
        <w:tc>
          <w:tcPr>
            <w:tcW w:w="2808" w:type="dxa"/>
            <w:tcBorders>
              <w:top w:val="nil"/>
              <w:left w:val="nil"/>
              <w:bottom w:val="nil"/>
              <w:right w:val="nil"/>
            </w:tcBorders>
            <w:tcMar>
              <w:top w:w="300" w:type="dxa"/>
              <w:left w:w="180" w:type="dxa"/>
              <w:bottom w:w="300" w:type="dxa"/>
              <w:right w:w="180" w:type="dxa"/>
            </w:tcMar>
          </w:tcPr>
          <w:p w14:paraId="56C351AB"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_______________________</w:t>
            </w:r>
          </w:p>
          <w:p w14:paraId="1E20F473"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Власне ім’я ПРІЗВИЩЕ</w:t>
            </w:r>
          </w:p>
        </w:tc>
      </w:tr>
      <w:tr w:rsidR="004B7BDD" w14:paraId="2BDBC751" w14:textId="77777777">
        <w:tc>
          <w:tcPr>
            <w:tcW w:w="3837" w:type="dxa"/>
            <w:tcBorders>
              <w:top w:val="nil"/>
              <w:left w:val="nil"/>
              <w:bottom w:val="nil"/>
              <w:right w:val="nil"/>
            </w:tcBorders>
            <w:tcMar>
              <w:top w:w="300" w:type="dxa"/>
              <w:left w:w="180" w:type="dxa"/>
              <w:bottom w:w="300" w:type="dxa"/>
              <w:right w:w="180" w:type="dxa"/>
            </w:tcMar>
          </w:tcPr>
          <w:p w14:paraId="7139F65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Представник первинної профспілкової організації (або представник трудового колективу)</w:t>
            </w:r>
          </w:p>
        </w:tc>
        <w:tc>
          <w:tcPr>
            <w:tcW w:w="2714" w:type="dxa"/>
            <w:tcBorders>
              <w:top w:val="nil"/>
              <w:left w:val="nil"/>
              <w:bottom w:val="nil"/>
              <w:right w:val="nil"/>
            </w:tcBorders>
            <w:tcMar>
              <w:top w:w="300" w:type="dxa"/>
              <w:left w:w="180" w:type="dxa"/>
              <w:bottom w:w="300" w:type="dxa"/>
              <w:right w:w="180" w:type="dxa"/>
            </w:tcMar>
          </w:tcPr>
          <w:p w14:paraId="57AC52FA"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w:t>
            </w:r>
          </w:p>
          <w:p w14:paraId="08F825E7"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(підпис)</w:t>
            </w:r>
          </w:p>
        </w:tc>
        <w:tc>
          <w:tcPr>
            <w:tcW w:w="2808" w:type="dxa"/>
            <w:tcBorders>
              <w:top w:val="nil"/>
              <w:left w:val="nil"/>
              <w:bottom w:val="nil"/>
              <w:right w:val="nil"/>
            </w:tcBorders>
            <w:tcMar>
              <w:top w:w="300" w:type="dxa"/>
              <w:left w:w="180" w:type="dxa"/>
              <w:bottom w:w="300" w:type="dxa"/>
              <w:right w:w="180" w:type="dxa"/>
            </w:tcMar>
          </w:tcPr>
          <w:p w14:paraId="32D2C3AB"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w:t>
            </w:r>
          </w:p>
          <w:p w14:paraId="5AA94C2A"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Власне ім’я ПРІЗВИЩЕ</w:t>
            </w:r>
          </w:p>
        </w:tc>
      </w:tr>
      <w:tr w:rsidR="004B7BDD" w14:paraId="26E48082" w14:textId="77777777">
        <w:tc>
          <w:tcPr>
            <w:tcW w:w="3837" w:type="dxa"/>
            <w:tcBorders>
              <w:top w:val="nil"/>
              <w:left w:val="nil"/>
              <w:bottom w:val="nil"/>
              <w:right w:val="nil"/>
            </w:tcBorders>
            <w:tcMar>
              <w:top w:w="300" w:type="dxa"/>
              <w:left w:w="180" w:type="dxa"/>
              <w:bottom w:w="300" w:type="dxa"/>
              <w:right w:w="180" w:type="dxa"/>
            </w:tcMar>
          </w:tcPr>
          <w:p w14:paraId="297A430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Лікар з гігієни праці територіального органу </w:t>
            </w:r>
            <w:r>
              <w:rPr>
                <w:rFonts w:ascii="Source Serif 4" w:eastAsia="Source Serif 4" w:hAnsi="Source Serif 4" w:cs="Source Serif 4"/>
                <w:color w:val="414D5C"/>
                <w:sz w:val="26"/>
                <w:szCs w:val="26"/>
              </w:rPr>
              <w:lastRenderedPageBreak/>
              <w:t>центрального органу виконавчої влади, що реалізує державну політику в сфері промислової безпеки, охорони та гігієни праці</w:t>
            </w:r>
          </w:p>
        </w:tc>
        <w:tc>
          <w:tcPr>
            <w:tcW w:w="2714" w:type="dxa"/>
            <w:tcBorders>
              <w:top w:val="nil"/>
              <w:left w:val="nil"/>
              <w:bottom w:val="nil"/>
              <w:right w:val="nil"/>
            </w:tcBorders>
            <w:tcMar>
              <w:top w:w="300" w:type="dxa"/>
              <w:left w:w="180" w:type="dxa"/>
              <w:bottom w:w="300" w:type="dxa"/>
              <w:right w:w="180" w:type="dxa"/>
            </w:tcMar>
          </w:tcPr>
          <w:p w14:paraId="5269F36D"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__________</w:t>
            </w:r>
          </w:p>
          <w:p w14:paraId="45AC89EB"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(підпис)</w:t>
            </w:r>
          </w:p>
        </w:tc>
        <w:tc>
          <w:tcPr>
            <w:tcW w:w="2808" w:type="dxa"/>
            <w:tcBorders>
              <w:top w:val="nil"/>
              <w:left w:val="nil"/>
              <w:bottom w:val="nil"/>
              <w:right w:val="nil"/>
            </w:tcBorders>
            <w:tcMar>
              <w:top w:w="300" w:type="dxa"/>
              <w:left w:w="180" w:type="dxa"/>
              <w:bottom w:w="300" w:type="dxa"/>
              <w:right w:w="180" w:type="dxa"/>
            </w:tcMar>
          </w:tcPr>
          <w:p w14:paraId="0733D6BD"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________________________</w:t>
            </w:r>
          </w:p>
          <w:p w14:paraId="6AC1C662"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Власне ім’я ПРІЗВИЩЕ</w:t>
            </w:r>
          </w:p>
        </w:tc>
      </w:tr>
    </w:tbl>
    <w:p w14:paraId="2722CC13"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Додаток 2</w:t>
      </w:r>
    </w:p>
    <w:p w14:paraId="7CFBCE5D"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 Порядку організації та проведення обов’язкових</w:t>
      </w:r>
    </w:p>
    <w:p w14:paraId="6328C157"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медичних оглядів працівників певних категорій</w:t>
      </w:r>
    </w:p>
    <w:p w14:paraId="2D8E14AD" w14:textId="77777777" w:rsidR="004B7BDD" w:rsidRDefault="00000000">
      <w:pPr>
        <w:pBdr>
          <w:top w:val="nil"/>
          <w:left w:val="nil"/>
          <w:bottom w:val="nil"/>
          <w:right w:val="nil"/>
          <w:between w:val="nil"/>
        </w:pBdr>
        <w:spacing w:after="240"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(пункт 8 розділу III)</w:t>
      </w:r>
    </w:p>
    <w:p w14:paraId="3EBC042B" w14:textId="77777777" w:rsidR="004B7BDD" w:rsidRDefault="004B7BDD">
      <w:pPr>
        <w:pBdr>
          <w:top w:val="nil"/>
          <w:left w:val="nil"/>
          <w:bottom w:val="nil"/>
          <w:right w:val="nil"/>
          <w:between w:val="nil"/>
        </w:pBdr>
        <w:spacing w:after="240"/>
        <w:rPr>
          <w:rFonts w:ascii="Source Serif 4" w:eastAsia="Source Serif 4" w:hAnsi="Source Serif 4" w:cs="Source Serif 4"/>
          <w:color w:val="414D5C"/>
          <w:sz w:val="26"/>
          <w:szCs w:val="26"/>
        </w:rPr>
      </w:pPr>
    </w:p>
    <w:tbl>
      <w:tblPr>
        <w:tblStyle w:val="a7"/>
        <w:tblW w:w="4212" w:type="dxa"/>
        <w:tblInd w:w="0" w:type="dxa"/>
        <w:tblLayout w:type="fixed"/>
        <w:tblLook w:val="0600" w:firstRow="0" w:lastRow="0" w:firstColumn="0" w:lastColumn="0" w:noHBand="1" w:noVBand="1"/>
      </w:tblPr>
      <w:tblGrid>
        <w:gridCol w:w="2233"/>
        <w:gridCol w:w="1979"/>
      </w:tblGrid>
      <w:tr w:rsidR="004B7BDD" w14:paraId="6D7CA748" w14:textId="77777777">
        <w:tc>
          <w:tcPr>
            <w:tcW w:w="4211" w:type="dxa"/>
            <w:gridSpan w:val="2"/>
            <w:tcBorders>
              <w:top w:val="nil"/>
              <w:left w:val="nil"/>
              <w:bottom w:val="nil"/>
              <w:right w:val="nil"/>
            </w:tcBorders>
            <w:tcMar>
              <w:top w:w="300" w:type="dxa"/>
              <w:left w:w="180" w:type="dxa"/>
              <w:bottom w:w="300" w:type="dxa"/>
              <w:right w:w="180" w:type="dxa"/>
            </w:tcMar>
          </w:tcPr>
          <w:p w14:paraId="4DF8BEDC"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ЗАТВЕРДЖЕНО</w:t>
            </w:r>
          </w:p>
          <w:p w14:paraId="5ABEE493"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Роботодавець ___________________________</w:t>
            </w:r>
          </w:p>
          <w:p w14:paraId="6853AF65"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(найменування підприємства)</w:t>
            </w:r>
          </w:p>
        </w:tc>
      </w:tr>
      <w:tr w:rsidR="004B7BDD" w14:paraId="7371DF74" w14:textId="77777777">
        <w:tc>
          <w:tcPr>
            <w:tcW w:w="2232" w:type="dxa"/>
            <w:tcBorders>
              <w:top w:val="nil"/>
              <w:left w:val="nil"/>
              <w:bottom w:val="nil"/>
              <w:right w:val="nil"/>
            </w:tcBorders>
            <w:tcMar>
              <w:top w:w="300" w:type="dxa"/>
              <w:left w:w="180" w:type="dxa"/>
              <w:bottom w:w="300" w:type="dxa"/>
              <w:right w:w="180" w:type="dxa"/>
            </w:tcMar>
          </w:tcPr>
          <w:p w14:paraId="622A5D14"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w:t>
            </w:r>
          </w:p>
          <w:p w14:paraId="0E41C613"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(підпис)</w:t>
            </w:r>
          </w:p>
        </w:tc>
        <w:tc>
          <w:tcPr>
            <w:tcW w:w="1979" w:type="dxa"/>
            <w:tcBorders>
              <w:top w:val="nil"/>
              <w:left w:val="nil"/>
              <w:bottom w:val="nil"/>
              <w:right w:val="nil"/>
            </w:tcBorders>
            <w:tcMar>
              <w:top w:w="300" w:type="dxa"/>
              <w:left w:w="180" w:type="dxa"/>
              <w:bottom w:w="300" w:type="dxa"/>
              <w:right w:w="180" w:type="dxa"/>
            </w:tcMar>
          </w:tcPr>
          <w:p w14:paraId="0C587968"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____________</w:t>
            </w:r>
            <w:r>
              <w:rPr>
                <w:rFonts w:ascii="Source Serif 4" w:eastAsia="Source Serif 4" w:hAnsi="Source Serif 4" w:cs="Source Serif 4"/>
                <w:color w:val="414D5C"/>
                <w:sz w:val="26"/>
                <w:szCs w:val="26"/>
              </w:rPr>
              <w:lastRenderedPageBreak/>
              <w:t>______</w:t>
            </w:r>
          </w:p>
          <w:p w14:paraId="39364E98"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Власне ім’я ПРІЗВИЩЕ</w:t>
            </w:r>
          </w:p>
        </w:tc>
      </w:tr>
      <w:tr w:rsidR="004B7BDD" w14:paraId="063D1876" w14:textId="77777777">
        <w:tc>
          <w:tcPr>
            <w:tcW w:w="2232" w:type="dxa"/>
            <w:tcBorders>
              <w:top w:val="nil"/>
              <w:left w:val="nil"/>
              <w:bottom w:val="nil"/>
              <w:right w:val="nil"/>
            </w:tcBorders>
            <w:tcMar>
              <w:top w:w="300" w:type="dxa"/>
              <w:left w:w="180" w:type="dxa"/>
              <w:bottom w:w="300" w:type="dxa"/>
              <w:right w:w="180" w:type="dxa"/>
            </w:tcMar>
          </w:tcPr>
          <w:p w14:paraId="729654DB"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М. П. (за наявності)</w:t>
            </w:r>
          </w:p>
          <w:p w14:paraId="0C424F2C"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Дата</w:t>
            </w:r>
          </w:p>
        </w:tc>
        <w:tc>
          <w:tcPr>
            <w:tcW w:w="1979" w:type="dxa"/>
            <w:tcBorders>
              <w:top w:val="nil"/>
              <w:left w:val="nil"/>
              <w:bottom w:val="nil"/>
              <w:right w:val="nil"/>
            </w:tcBorders>
            <w:tcMar>
              <w:top w:w="300" w:type="dxa"/>
              <w:left w:w="180" w:type="dxa"/>
              <w:bottom w:w="300" w:type="dxa"/>
              <w:right w:w="180" w:type="dxa"/>
            </w:tcMar>
          </w:tcPr>
          <w:p w14:paraId="66E3F6F7"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_________________</w:t>
            </w:r>
          </w:p>
          <w:p w14:paraId="52865379"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(число, місяць, рік)</w:t>
            </w:r>
          </w:p>
        </w:tc>
      </w:tr>
    </w:tbl>
    <w:p w14:paraId="70E00FA0" w14:textId="77777777" w:rsidR="004B7BDD" w:rsidRDefault="00000000">
      <w:pPr>
        <w:pStyle w:val="2"/>
        <w:spacing w:before="0" w:after="240" w:line="300" w:lineRule="auto"/>
        <w:jc w:val="center"/>
        <w:rPr>
          <w:rFonts w:ascii="Play" w:eastAsia="Play" w:hAnsi="Play" w:cs="Play"/>
          <w:color w:val="212121"/>
          <w:sz w:val="48"/>
          <w:szCs w:val="48"/>
        </w:rPr>
      </w:pPr>
      <w:r>
        <w:rPr>
          <w:color w:val="212121"/>
          <w:sz w:val="48"/>
          <w:szCs w:val="48"/>
        </w:rPr>
        <w:t>Список працівників, які підлягають проходженню періодичного медичного огляду у 20__ році (примірник № __)</w:t>
      </w:r>
    </w:p>
    <w:p w14:paraId="5EC46622"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_____________________________________________________________________________________</w:t>
      </w:r>
    </w:p>
    <w:p w14:paraId="2F8F0DAE" w14:textId="77777777" w:rsidR="004B7BDD" w:rsidRDefault="00000000">
      <w:pPr>
        <w:pBdr>
          <w:top w:val="nil"/>
          <w:left w:val="nil"/>
          <w:bottom w:val="nil"/>
          <w:right w:val="nil"/>
          <w:between w:val="nil"/>
        </w:pBdr>
        <w:spacing w:after="240"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(найменування підприємства, відомча належність)</w:t>
      </w:r>
    </w:p>
    <w:p w14:paraId="1E0C9232" w14:textId="77777777" w:rsidR="004B7BDD" w:rsidRDefault="004B7BDD">
      <w:pPr>
        <w:pBdr>
          <w:top w:val="nil"/>
          <w:left w:val="nil"/>
          <w:bottom w:val="nil"/>
          <w:right w:val="nil"/>
          <w:between w:val="nil"/>
        </w:pBdr>
        <w:spacing w:after="240"/>
        <w:rPr>
          <w:rFonts w:ascii="Source Serif 4" w:eastAsia="Source Serif 4" w:hAnsi="Source Serif 4" w:cs="Source Serif 4"/>
          <w:color w:val="414D5C"/>
          <w:sz w:val="26"/>
          <w:szCs w:val="26"/>
        </w:rPr>
      </w:pPr>
    </w:p>
    <w:tbl>
      <w:tblPr>
        <w:tblStyle w:val="a8"/>
        <w:tblW w:w="9359" w:type="dxa"/>
        <w:tblInd w:w="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347"/>
        <w:gridCol w:w="650"/>
        <w:gridCol w:w="1136"/>
        <w:gridCol w:w="893"/>
        <w:gridCol w:w="346"/>
        <w:gridCol w:w="346"/>
        <w:gridCol w:w="346"/>
        <w:gridCol w:w="405"/>
        <w:gridCol w:w="346"/>
        <w:gridCol w:w="1623"/>
        <w:gridCol w:w="1136"/>
        <w:gridCol w:w="649"/>
        <w:gridCol w:w="1136"/>
      </w:tblGrid>
      <w:tr w:rsidR="004B7BDD" w14:paraId="6AC70151" w14:textId="77777777">
        <w:tc>
          <w:tcPr>
            <w:tcW w:w="34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35154AA" w14:textId="77777777" w:rsidR="004B7BDD" w:rsidRDefault="004B7BDD">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p>
        </w:tc>
        <w:tc>
          <w:tcPr>
            <w:tcW w:w="649"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29E90E"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Та</w:t>
            </w:r>
            <w:r>
              <w:rPr>
                <w:rFonts w:ascii="Source Serif 4" w:eastAsia="Source Serif 4" w:hAnsi="Source Serif 4" w:cs="Source Serif 4"/>
                <w:color w:val="414D5C"/>
                <w:sz w:val="26"/>
                <w:szCs w:val="26"/>
              </w:rPr>
              <w:lastRenderedPageBreak/>
              <w:t>бельний № з/п</w:t>
            </w:r>
          </w:p>
        </w:tc>
        <w:tc>
          <w:tcPr>
            <w:tcW w:w="1135"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CDE9C1F"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Цех, </w:t>
            </w:r>
            <w:r>
              <w:rPr>
                <w:rFonts w:ascii="Source Serif 4" w:eastAsia="Source Serif 4" w:hAnsi="Source Serif 4" w:cs="Source Serif 4"/>
                <w:color w:val="414D5C"/>
                <w:sz w:val="26"/>
                <w:szCs w:val="26"/>
              </w:rPr>
              <w:lastRenderedPageBreak/>
              <w:t>дільниця</w:t>
            </w:r>
          </w:p>
        </w:tc>
        <w:tc>
          <w:tcPr>
            <w:tcW w:w="892"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3182987"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Пріз</w:t>
            </w:r>
            <w:r>
              <w:rPr>
                <w:rFonts w:ascii="Source Serif 4" w:eastAsia="Source Serif 4" w:hAnsi="Source Serif 4" w:cs="Source Serif 4"/>
                <w:color w:val="414D5C"/>
                <w:sz w:val="26"/>
                <w:szCs w:val="26"/>
              </w:rPr>
              <w:lastRenderedPageBreak/>
              <w:t>вище, власне ім’я, по батькові (за наявності)</w:t>
            </w:r>
          </w:p>
        </w:tc>
        <w:tc>
          <w:tcPr>
            <w:tcW w:w="346"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FDF8D6"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С</w:t>
            </w:r>
            <w:r>
              <w:rPr>
                <w:rFonts w:ascii="Source Serif 4" w:eastAsia="Source Serif 4" w:hAnsi="Source Serif 4" w:cs="Source Serif 4"/>
                <w:color w:val="414D5C"/>
                <w:sz w:val="26"/>
                <w:szCs w:val="26"/>
              </w:rPr>
              <w:lastRenderedPageBreak/>
              <w:t>тать (чоловіча / жіноч</w:t>
            </w:r>
            <w:r>
              <w:rPr>
                <w:rFonts w:ascii="Source Serif 4" w:eastAsia="Source Serif 4" w:hAnsi="Source Serif 4" w:cs="Source Serif 4"/>
                <w:color w:val="414D5C"/>
                <w:sz w:val="26"/>
                <w:szCs w:val="26"/>
              </w:rPr>
              <w:lastRenderedPageBreak/>
              <w:t>а)</w:t>
            </w:r>
          </w:p>
        </w:tc>
        <w:tc>
          <w:tcPr>
            <w:tcW w:w="346"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A3FE696"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Д</w:t>
            </w:r>
            <w:r>
              <w:rPr>
                <w:rFonts w:ascii="Source Serif 4" w:eastAsia="Source Serif 4" w:hAnsi="Source Serif 4" w:cs="Source Serif 4"/>
                <w:color w:val="414D5C"/>
                <w:sz w:val="26"/>
                <w:szCs w:val="26"/>
              </w:rPr>
              <w:lastRenderedPageBreak/>
              <w:t>ата народження</w:t>
            </w:r>
          </w:p>
        </w:tc>
        <w:tc>
          <w:tcPr>
            <w:tcW w:w="346"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07DCEDA"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lastRenderedPageBreak/>
              <w:t>П</w:t>
            </w:r>
            <w:r>
              <w:rPr>
                <w:rFonts w:ascii="Source Serif 4" w:eastAsia="Source Serif 4" w:hAnsi="Source Serif 4" w:cs="Source Serif 4"/>
                <w:color w:val="414D5C"/>
                <w:sz w:val="26"/>
                <w:szCs w:val="26"/>
              </w:rPr>
              <w:lastRenderedPageBreak/>
              <w:t xml:space="preserve">рофесія (посада) за ДК </w:t>
            </w:r>
            <w:r>
              <w:rPr>
                <w:rFonts w:ascii="Source Serif 4" w:eastAsia="Source Serif 4" w:hAnsi="Source Serif 4" w:cs="Source Serif 4"/>
                <w:color w:val="414D5C"/>
                <w:sz w:val="26"/>
                <w:szCs w:val="26"/>
              </w:rPr>
              <w:lastRenderedPageBreak/>
              <w:t>003:2010</w:t>
            </w:r>
            <w:r>
              <w:rPr>
                <w:rFonts w:ascii="Source Serif 4" w:eastAsia="Source Serif 4" w:hAnsi="Source Serif 4" w:cs="Source Serif 4"/>
                <w:color w:val="414D5C"/>
                <w:sz w:val="16"/>
                <w:szCs w:val="16"/>
                <w:vertAlign w:val="superscript"/>
              </w:rPr>
              <w:t>2</w:t>
            </w:r>
          </w:p>
          <w:p w14:paraId="15754A2E" w14:textId="77777777" w:rsidR="004B7BDD" w:rsidRDefault="004B7BDD">
            <w:pPr>
              <w:pBdr>
                <w:top w:val="nil"/>
                <w:left w:val="nil"/>
                <w:bottom w:val="nil"/>
                <w:right w:val="nil"/>
                <w:between w:val="nil"/>
              </w:pBdr>
              <w:spacing w:line="426" w:lineRule="auto"/>
              <w:jc w:val="center"/>
              <w:rPr>
                <w:rFonts w:ascii="Source Serif 4" w:eastAsia="Source Serif 4" w:hAnsi="Source Serif 4" w:cs="Source Serif 4"/>
                <w:color w:val="414D5C"/>
                <w:sz w:val="16"/>
                <w:szCs w:val="16"/>
                <w:vertAlign w:val="superscript"/>
              </w:rPr>
            </w:pPr>
          </w:p>
        </w:tc>
        <w:tc>
          <w:tcPr>
            <w:tcW w:w="405"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AB770A"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С</w:t>
            </w:r>
            <w:r>
              <w:rPr>
                <w:rFonts w:ascii="Source Serif 4" w:eastAsia="Source Serif 4" w:hAnsi="Source Serif 4" w:cs="Source Serif 4"/>
                <w:color w:val="414D5C"/>
                <w:sz w:val="26"/>
                <w:szCs w:val="26"/>
              </w:rPr>
              <w:lastRenderedPageBreak/>
              <w:t>таж роботи в даних умов</w:t>
            </w:r>
            <w:r>
              <w:rPr>
                <w:rFonts w:ascii="Source Serif 4" w:eastAsia="Source Serif 4" w:hAnsi="Source Serif 4" w:cs="Source Serif 4"/>
                <w:color w:val="414D5C"/>
                <w:sz w:val="26"/>
                <w:szCs w:val="26"/>
              </w:rPr>
              <w:lastRenderedPageBreak/>
              <w:t>ах (роки, місяці)</w:t>
            </w:r>
          </w:p>
        </w:tc>
        <w:tc>
          <w:tcPr>
            <w:tcW w:w="346"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0029A8C"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Д</w:t>
            </w:r>
            <w:r>
              <w:rPr>
                <w:rFonts w:ascii="Source Serif 4" w:eastAsia="Source Serif 4" w:hAnsi="Source Serif 4" w:cs="Source Serif 4"/>
                <w:color w:val="414D5C"/>
                <w:sz w:val="26"/>
                <w:szCs w:val="26"/>
              </w:rPr>
              <w:lastRenderedPageBreak/>
              <w:t>ата останнього огляду</w:t>
            </w:r>
          </w:p>
        </w:tc>
        <w:tc>
          <w:tcPr>
            <w:tcW w:w="1622"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EEF8D26"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Назва </w:t>
            </w:r>
            <w:r>
              <w:rPr>
                <w:rFonts w:ascii="Source Serif 4" w:eastAsia="Source Serif 4" w:hAnsi="Source Serif 4" w:cs="Source Serif 4"/>
                <w:color w:val="414D5C"/>
                <w:sz w:val="26"/>
                <w:szCs w:val="26"/>
              </w:rPr>
              <w:lastRenderedPageBreak/>
              <w:t xml:space="preserve">шкідливих чи небезпечних виробничих факторів і № рядків таблиці Переліку шкідливих чи небезпечних виробничих факторів і факторів трудового </w:t>
            </w:r>
            <w:r>
              <w:rPr>
                <w:rFonts w:ascii="Source Serif 4" w:eastAsia="Source Serif 4" w:hAnsi="Source Serif 4" w:cs="Source Serif 4"/>
                <w:color w:val="414D5C"/>
                <w:sz w:val="26"/>
                <w:szCs w:val="26"/>
              </w:rPr>
              <w:lastRenderedPageBreak/>
              <w:t>процесу, при роботі з якими обов’язковий попередній (періодичні) медичний огляд працівників, згідно з додатком 4 до цього Порядку</w:t>
            </w:r>
          </w:p>
        </w:tc>
        <w:tc>
          <w:tcPr>
            <w:tcW w:w="1135"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06F606"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Назва </w:t>
            </w:r>
            <w:r>
              <w:rPr>
                <w:rFonts w:ascii="Source Serif 4" w:eastAsia="Source Serif 4" w:hAnsi="Source Serif 4" w:cs="Source Serif 4"/>
                <w:color w:val="414D5C"/>
                <w:sz w:val="26"/>
                <w:szCs w:val="26"/>
              </w:rPr>
              <w:lastRenderedPageBreak/>
              <w:t xml:space="preserve">і № рядків таблиці Переліку робіт, для виконання яких є обов’язковим попередній (періодичний) </w:t>
            </w:r>
            <w:r>
              <w:rPr>
                <w:rFonts w:ascii="Source Serif 4" w:eastAsia="Source Serif 4" w:hAnsi="Source Serif 4" w:cs="Source Serif 4"/>
                <w:color w:val="414D5C"/>
                <w:sz w:val="26"/>
                <w:szCs w:val="26"/>
              </w:rPr>
              <w:lastRenderedPageBreak/>
              <w:t>медичний огляд працівників, згідно з додатком 5 до цього Порядку</w:t>
            </w:r>
          </w:p>
        </w:tc>
        <w:tc>
          <w:tcPr>
            <w:tcW w:w="1784" w:type="dxa"/>
            <w:gridSpan w:val="2"/>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1191852"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lastRenderedPageBreak/>
              <w:t xml:space="preserve">Підлягає </w:t>
            </w:r>
            <w:r>
              <w:rPr>
                <w:rFonts w:ascii="Source Serif 4" w:eastAsia="Source Serif 4" w:hAnsi="Source Serif 4" w:cs="Source Serif 4"/>
                <w:color w:val="414D5C"/>
                <w:sz w:val="26"/>
                <w:szCs w:val="26"/>
              </w:rPr>
              <w:lastRenderedPageBreak/>
              <w:t>огляду</w:t>
            </w:r>
            <w:r>
              <w:rPr>
                <w:rFonts w:ascii="Source Serif 4" w:eastAsia="Source Serif 4" w:hAnsi="Source Serif 4" w:cs="Source Serif 4"/>
                <w:color w:val="414D5C"/>
                <w:sz w:val="16"/>
                <w:szCs w:val="16"/>
                <w:vertAlign w:val="superscript"/>
              </w:rPr>
              <w:t>1</w:t>
            </w:r>
          </w:p>
        </w:tc>
      </w:tr>
      <w:tr w:rsidR="004B7BDD" w14:paraId="19C991B0" w14:textId="77777777">
        <w:tc>
          <w:tcPr>
            <w:tcW w:w="34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F8A6042"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Номер з/п</w:t>
            </w:r>
          </w:p>
        </w:tc>
        <w:tc>
          <w:tcPr>
            <w:tcW w:w="649"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A9BAA1B"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135"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D99777"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892"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9478EA"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346"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8EF63D4"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346"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D5860D"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346"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4843F84"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405"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0859DE5"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346"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1073D19"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622"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DBFB8EF"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135"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F265BEC"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Табельний № з/п</w:t>
            </w:r>
          </w:p>
          <w:p w14:paraId="5DA1684A"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Цех, дільниця</w:t>
            </w:r>
          </w:p>
          <w:p w14:paraId="142ACCE1"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Прізвище, власне ім’я, по батькові (за наявності)</w:t>
            </w:r>
          </w:p>
          <w:p w14:paraId="4902A017"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Стать (чоловіча / жіноча)</w:t>
            </w:r>
          </w:p>
          <w:p w14:paraId="04C46FB8"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Дата народження</w:t>
            </w:r>
          </w:p>
          <w:p w14:paraId="7EFEA5C1"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t>Професія (посада) за ДК 003:2010</w:t>
            </w:r>
            <w:r>
              <w:rPr>
                <w:rFonts w:ascii="Source Serif 4" w:eastAsia="Source Serif 4" w:hAnsi="Source Serif 4" w:cs="Source Serif 4"/>
                <w:color w:val="414D5C"/>
                <w:sz w:val="16"/>
                <w:szCs w:val="16"/>
                <w:vertAlign w:val="superscript"/>
              </w:rPr>
              <w:t>2</w:t>
            </w:r>
          </w:p>
          <w:p w14:paraId="0A29DAFF" w14:textId="77777777" w:rsidR="004B7BDD" w:rsidRDefault="004B7BDD">
            <w:pPr>
              <w:pBdr>
                <w:top w:val="nil"/>
                <w:left w:val="nil"/>
                <w:bottom w:val="nil"/>
                <w:right w:val="nil"/>
                <w:between w:val="nil"/>
              </w:pBdr>
              <w:spacing w:line="426" w:lineRule="auto"/>
              <w:jc w:val="center"/>
              <w:rPr>
                <w:rFonts w:ascii="Source Serif 4" w:eastAsia="Source Serif 4" w:hAnsi="Source Serif 4" w:cs="Source Serif 4"/>
                <w:color w:val="414D5C"/>
                <w:sz w:val="16"/>
                <w:szCs w:val="16"/>
                <w:vertAlign w:val="superscript"/>
              </w:rPr>
            </w:pPr>
          </w:p>
          <w:p w14:paraId="02C3221C"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Стаж роботи в даних умовах (роки, місяці)</w:t>
            </w:r>
          </w:p>
          <w:p w14:paraId="13004BDD"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Дата останнього огляду</w:t>
            </w:r>
          </w:p>
          <w:p w14:paraId="0D6B1FE7"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Назва шкідливих чи небезпечних виробничих факторів і № рядків таблиці Переліку шкідливих чи небезпечних виробничих факторів і факторів трудового процесу, при роботі з якими обов’язковий попередній (періодичні) медичний огляд працівників, згідно з додатком 4 до цього Порядку</w:t>
            </w:r>
          </w:p>
          <w:p w14:paraId="61B39764"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Назва і № рядків таблиці Переліку робіт, для виконання яких є обов’язковим попередній (періодичний) медичний огляд працівників, згідно з додатком 5 до цього Порядку</w:t>
            </w:r>
          </w:p>
        </w:tc>
        <w:tc>
          <w:tcPr>
            <w:tcW w:w="64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1C3B331"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лікарів</w:t>
            </w:r>
          </w:p>
        </w:tc>
        <w:tc>
          <w:tcPr>
            <w:tcW w:w="113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BBE2CCE"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лабораторні, функціональні та інші дослідження (зазначити які)</w:t>
            </w:r>
          </w:p>
        </w:tc>
      </w:tr>
      <w:tr w:rsidR="004B7BDD" w14:paraId="16A782C5" w14:textId="77777777">
        <w:tc>
          <w:tcPr>
            <w:tcW w:w="34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4E6BEEA"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w:t>
            </w:r>
          </w:p>
        </w:tc>
        <w:tc>
          <w:tcPr>
            <w:tcW w:w="64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336F6C5"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w:t>
            </w:r>
          </w:p>
        </w:tc>
        <w:tc>
          <w:tcPr>
            <w:tcW w:w="113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EA59C49"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w:t>
            </w:r>
          </w:p>
        </w:tc>
        <w:tc>
          <w:tcPr>
            <w:tcW w:w="8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269899E"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w:t>
            </w:r>
          </w:p>
        </w:tc>
        <w:tc>
          <w:tcPr>
            <w:tcW w:w="34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5D14EF0"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w:t>
            </w:r>
          </w:p>
        </w:tc>
        <w:tc>
          <w:tcPr>
            <w:tcW w:w="34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9CE0D2D"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w:t>
            </w:r>
          </w:p>
        </w:tc>
        <w:tc>
          <w:tcPr>
            <w:tcW w:w="34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0DC55D6"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w:t>
            </w:r>
          </w:p>
        </w:tc>
        <w:tc>
          <w:tcPr>
            <w:tcW w:w="40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D5A818"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w:t>
            </w:r>
          </w:p>
        </w:tc>
        <w:tc>
          <w:tcPr>
            <w:tcW w:w="34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29E60C8"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9</w:t>
            </w:r>
          </w:p>
        </w:tc>
        <w:tc>
          <w:tcPr>
            <w:tcW w:w="162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0F3C99C"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10</w:t>
            </w:r>
          </w:p>
        </w:tc>
        <w:tc>
          <w:tcPr>
            <w:tcW w:w="113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8A4BE0"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11</w:t>
            </w:r>
          </w:p>
        </w:tc>
        <w:tc>
          <w:tcPr>
            <w:tcW w:w="64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B8DA0EB"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12</w:t>
            </w:r>
          </w:p>
        </w:tc>
        <w:tc>
          <w:tcPr>
            <w:tcW w:w="113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36361B1"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13</w:t>
            </w:r>
          </w:p>
        </w:tc>
      </w:tr>
      <w:tr w:rsidR="004B7BDD" w14:paraId="3616423F" w14:textId="77777777">
        <w:tc>
          <w:tcPr>
            <w:tcW w:w="34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3506D4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4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F7CE8A1"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13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5F525ED"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8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8BCF335"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34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CAE044"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34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0A6A65"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34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FA0686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40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7D2FF3B"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34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49647EA"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62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4518870"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13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EC25E1"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4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C75DF83"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13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10C75F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bl>
    <w:p w14:paraId="0EF84999" w14:textId="77777777" w:rsidR="004B7BDD" w:rsidRDefault="00000000">
      <w:pPr>
        <w:pBdr>
          <w:top w:val="nil"/>
          <w:left w:val="nil"/>
          <w:bottom w:val="nil"/>
          <w:right w:val="nil"/>
          <w:between w:val="nil"/>
        </w:pBdr>
        <w:spacing w:line="360" w:lineRule="auto"/>
        <w:rPr>
          <w:rFonts w:ascii="Source Serif 4" w:eastAsia="Source Serif 4" w:hAnsi="Source Serif 4" w:cs="Source Serif 4"/>
          <w:color w:val="414D5C"/>
          <w:sz w:val="24"/>
          <w:szCs w:val="24"/>
        </w:rPr>
      </w:pPr>
      <w:r>
        <w:rPr>
          <w:rFonts w:ascii="Source Serif 4" w:eastAsia="Source Serif 4" w:hAnsi="Source Serif 4" w:cs="Source Serif 4"/>
          <w:color w:val="414D5C"/>
          <w:sz w:val="24"/>
          <w:szCs w:val="24"/>
        </w:rPr>
        <w:t>____________</w:t>
      </w:r>
    </w:p>
    <w:p w14:paraId="662C3CD5" w14:textId="77777777" w:rsidR="004B7BDD" w:rsidRDefault="00000000">
      <w:pPr>
        <w:pBdr>
          <w:top w:val="nil"/>
          <w:left w:val="nil"/>
          <w:bottom w:val="nil"/>
          <w:right w:val="nil"/>
          <w:between w:val="nil"/>
        </w:pBdr>
        <w:spacing w:line="360" w:lineRule="auto"/>
        <w:rPr>
          <w:rFonts w:ascii="Source Serif 4" w:eastAsia="Source Serif 4" w:hAnsi="Source Serif 4" w:cs="Source Serif 4"/>
          <w:color w:val="414D5C"/>
          <w:sz w:val="24"/>
          <w:szCs w:val="24"/>
        </w:rPr>
      </w:pPr>
      <w:r>
        <w:rPr>
          <w:rFonts w:ascii="Source Serif 4" w:eastAsia="Source Serif 4" w:hAnsi="Source Serif 4" w:cs="Source Serif 4"/>
          <w:color w:val="414D5C"/>
          <w:sz w:val="14"/>
          <w:szCs w:val="14"/>
          <w:vertAlign w:val="superscript"/>
        </w:rPr>
        <w:t>1</w:t>
      </w:r>
      <w:r>
        <w:rPr>
          <w:rFonts w:ascii="Source Serif 4" w:eastAsia="Source Serif 4" w:hAnsi="Source Serif 4" w:cs="Source Serif 4"/>
          <w:color w:val="414D5C"/>
          <w:sz w:val="24"/>
          <w:szCs w:val="24"/>
        </w:rPr>
        <w:t> Графи 12 та 13 таблиці заповнюються Комісією.</w:t>
      </w:r>
    </w:p>
    <w:p w14:paraId="4A26B7CE" w14:textId="77777777" w:rsidR="004B7BDD" w:rsidRDefault="00000000">
      <w:pPr>
        <w:pBdr>
          <w:top w:val="nil"/>
          <w:left w:val="nil"/>
          <w:bottom w:val="nil"/>
          <w:right w:val="nil"/>
          <w:between w:val="nil"/>
        </w:pBdr>
        <w:spacing w:after="240" w:line="360" w:lineRule="auto"/>
        <w:rPr>
          <w:rFonts w:ascii="Source Serif 4" w:eastAsia="Source Serif 4" w:hAnsi="Source Serif 4" w:cs="Source Serif 4"/>
          <w:color w:val="414D5C"/>
          <w:sz w:val="24"/>
          <w:szCs w:val="24"/>
        </w:rPr>
      </w:pPr>
      <w:r>
        <w:rPr>
          <w:rFonts w:ascii="Source Serif 4" w:eastAsia="Source Serif 4" w:hAnsi="Source Serif 4" w:cs="Source Serif 4"/>
          <w:color w:val="414D5C"/>
          <w:sz w:val="14"/>
          <w:szCs w:val="14"/>
          <w:vertAlign w:val="superscript"/>
        </w:rPr>
        <w:t>2</w:t>
      </w:r>
      <w:r>
        <w:rPr>
          <w:rFonts w:ascii="Source Serif 4" w:eastAsia="Source Serif 4" w:hAnsi="Source Serif 4" w:cs="Source Serif 4"/>
          <w:color w:val="414D5C"/>
          <w:sz w:val="24"/>
          <w:szCs w:val="24"/>
        </w:rPr>
        <w:t> Національний класифікатор України «Класифікатор професій» ДК 003:2010, затверджений наказом Державного комітету України з питань технічного регулювання та споживчої політики від 28 липня 2010 року № 327.</w:t>
      </w:r>
    </w:p>
    <w:p w14:paraId="4A66406A" w14:textId="77777777" w:rsidR="004B7BDD" w:rsidRDefault="004B7BDD">
      <w:pPr>
        <w:pBdr>
          <w:top w:val="nil"/>
          <w:left w:val="nil"/>
          <w:bottom w:val="nil"/>
          <w:right w:val="nil"/>
          <w:between w:val="nil"/>
        </w:pBdr>
        <w:spacing w:after="240"/>
        <w:rPr>
          <w:rFonts w:ascii="Source Serif 4" w:eastAsia="Source Serif 4" w:hAnsi="Source Serif 4" w:cs="Source Serif 4"/>
          <w:color w:val="414D5C"/>
          <w:sz w:val="24"/>
          <w:szCs w:val="24"/>
        </w:rPr>
      </w:pPr>
    </w:p>
    <w:tbl>
      <w:tblPr>
        <w:tblStyle w:val="a9"/>
        <w:tblW w:w="9360" w:type="dxa"/>
        <w:tblInd w:w="0" w:type="dxa"/>
        <w:tblLayout w:type="fixed"/>
        <w:tblLook w:val="0600" w:firstRow="0" w:lastRow="0" w:firstColumn="0" w:lastColumn="0" w:noHBand="1" w:noVBand="1"/>
      </w:tblPr>
      <w:tblGrid>
        <w:gridCol w:w="3182"/>
        <w:gridCol w:w="3089"/>
        <w:gridCol w:w="3089"/>
      </w:tblGrid>
      <w:tr w:rsidR="004B7BDD" w14:paraId="6A733E65" w14:textId="77777777">
        <w:tc>
          <w:tcPr>
            <w:tcW w:w="3182" w:type="dxa"/>
            <w:tcBorders>
              <w:top w:val="nil"/>
              <w:left w:val="nil"/>
              <w:bottom w:val="nil"/>
              <w:right w:val="nil"/>
            </w:tcBorders>
            <w:tcMar>
              <w:top w:w="300" w:type="dxa"/>
              <w:left w:w="180" w:type="dxa"/>
              <w:bottom w:w="300" w:type="dxa"/>
              <w:right w:w="180" w:type="dxa"/>
            </w:tcMar>
          </w:tcPr>
          <w:p w14:paraId="4FC1EF8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Представник кадрової служби</w:t>
            </w:r>
          </w:p>
        </w:tc>
        <w:tc>
          <w:tcPr>
            <w:tcW w:w="3088" w:type="dxa"/>
            <w:tcBorders>
              <w:top w:val="nil"/>
              <w:left w:val="nil"/>
              <w:bottom w:val="nil"/>
              <w:right w:val="nil"/>
            </w:tcBorders>
            <w:tcMar>
              <w:top w:w="300" w:type="dxa"/>
              <w:left w:w="180" w:type="dxa"/>
              <w:bottom w:w="300" w:type="dxa"/>
              <w:right w:w="180" w:type="dxa"/>
            </w:tcMar>
          </w:tcPr>
          <w:p w14:paraId="5E0F2A1E"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w:t>
            </w:r>
          </w:p>
          <w:p w14:paraId="06CFA874"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(підпис)</w:t>
            </w:r>
          </w:p>
        </w:tc>
        <w:tc>
          <w:tcPr>
            <w:tcW w:w="3088" w:type="dxa"/>
            <w:tcBorders>
              <w:top w:val="nil"/>
              <w:left w:val="nil"/>
              <w:bottom w:val="nil"/>
              <w:right w:val="nil"/>
            </w:tcBorders>
            <w:tcMar>
              <w:top w:w="300" w:type="dxa"/>
              <w:left w:w="180" w:type="dxa"/>
              <w:bottom w:w="300" w:type="dxa"/>
              <w:right w:w="180" w:type="dxa"/>
            </w:tcMar>
          </w:tcPr>
          <w:p w14:paraId="677E1EAA"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_________________________</w:t>
            </w:r>
          </w:p>
          <w:p w14:paraId="6C6B4642"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Власне ім’я ПРІЗВИЩЕ</w:t>
            </w:r>
          </w:p>
        </w:tc>
      </w:tr>
      <w:tr w:rsidR="004B7BDD" w14:paraId="78C188DD" w14:textId="77777777">
        <w:tc>
          <w:tcPr>
            <w:tcW w:w="3182" w:type="dxa"/>
            <w:tcBorders>
              <w:top w:val="nil"/>
              <w:left w:val="nil"/>
              <w:bottom w:val="nil"/>
              <w:right w:val="nil"/>
            </w:tcBorders>
            <w:tcMar>
              <w:top w:w="300" w:type="dxa"/>
              <w:left w:w="180" w:type="dxa"/>
              <w:bottom w:w="300" w:type="dxa"/>
              <w:right w:w="180" w:type="dxa"/>
            </w:tcMar>
          </w:tcPr>
          <w:p w14:paraId="622DA29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Керівник (спеціаліст) служби охорони праці або посадова особа, на яку роботодавцем покладено виконання функцій з </w:t>
            </w:r>
            <w:r>
              <w:rPr>
                <w:rFonts w:ascii="Source Serif 4" w:eastAsia="Source Serif 4" w:hAnsi="Source Serif 4" w:cs="Source Serif 4"/>
                <w:color w:val="414D5C"/>
                <w:sz w:val="26"/>
                <w:szCs w:val="26"/>
              </w:rPr>
              <w:lastRenderedPageBreak/>
              <w:t>охорони праці</w:t>
            </w:r>
          </w:p>
        </w:tc>
        <w:tc>
          <w:tcPr>
            <w:tcW w:w="3088" w:type="dxa"/>
            <w:tcBorders>
              <w:top w:val="nil"/>
              <w:left w:val="nil"/>
              <w:bottom w:val="nil"/>
              <w:right w:val="nil"/>
            </w:tcBorders>
            <w:tcMar>
              <w:top w:w="300" w:type="dxa"/>
              <w:left w:w="180" w:type="dxa"/>
              <w:bottom w:w="300" w:type="dxa"/>
              <w:right w:w="180" w:type="dxa"/>
            </w:tcMar>
          </w:tcPr>
          <w:p w14:paraId="0BC3B5BB"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_________</w:t>
            </w:r>
          </w:p>
          <w:p w14:paraId="6E1F7ADB"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(підпис)</w:t>
            </w:r>
          </w:p>
        </w:tc>
        <w:tc>
          <w:tcPr>
            <w:tcW w:w="3088" w:type="dxa"/>
            <w:tcBorders>
              <w:top w:val="nil"/>
              <w:left w:val="nil"/>
              <w:bottom w:val="nil"/>
              <w:right w:val="nil"/>
            </w:tcBorders>
            <w:tcMar>
              <w:top w:w="300" w:type="dxa"/>
              <w:left w:w="180" w:type="dxa"/>
              <w:bottom w:w="300" w:type="dxa"/>
              <w:right w:w="180" w:type="dxa"/>
            </w:tcMar>
          </w:tcPr>
          <w:p w14:paraId="48B91F0A"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_________________________</w:t>
            </w:r>
          </w:p>
          <w:p w14:paraId="00E8A9AA"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Власне ім’я ПРІЗВИЩЕ</w:t>
            </w:r>
          </w:p>
        </w:tc>
      </w:tr>
      <w:tr w:rsidR="004B7BDD" w14:paraId="4D8476C6" w14:textId="77777777">
        <w:tc>
          <w:tcPr>
            <w:tcW w:w="3182" w:type="dxa"/>
            <w:tcBorders>
              <w:top w:val="nil"/>
              <w:left w:val="nil"/>
              <w:bottom w:val="nil"/>
              <w:right w:val="nil"/>
            </w:tcBorders>
            <w:tcMar>
              <w:top w:w="300" w:type="dxa"/>
              <w:left w:w="180" w:type="dxa"/>
              <w:bottom w:w="300" w:type="dxa"/>
              <w:right w:w="180" w:type="dxa"/>
            </w:tcMar>
          </w:tcPr>
          <w:p w14:paraId="33AC89A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 з гігієни праці територіального органу центрального органу виконавчої влади, що реалізує державну політику в сфері промислової безпеки, охорони та гігієни праці</w:t>
            </w:r>
          </w:p>
        </w:tc>
        <w:tc>
          <w:tcPr>
            <w:tcW w:w="3088" w:type="dxa"/>
            <w:tcBorders>
              <w:top w:val="nil"/>
              <w:left w:val="nil"/>
              <w:bottom w:val="nil"/>
              <w:right w:val="nil"/>
            </w:tcBorders>
            <w:tcMar>
              <w:top w:w="300" w:type="dxa"/>
              <w:left w:w="180" w:type="dxa"/>
              <w:bottom w:w="300" w:type="dxa"/>
              <w:right w:w="180" w:type="dxa"/>
            </w:tcMar>
          </w:tcPr>
          <w:p w14:paraId="7D290143"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w:t>
            </w:r>
          </w:p>
          <w:p w14:paraId="29225962"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(підпис)</w:t>
            </w:r>
          </w:p>
        </w:tc>
        <w:tc>
          <w:tcPr>
            <w:tcW w:w="3088" w:type="dxa"/>
            <w:tcBorders>
              <w:top w:val="nil"/>
              <w:left w:val="nil"/>
              <w:bottom w:val="nil"/>
              <w:right w:val="nil"/>
            </w:tcBorders>
            <w:tcMar>
              <w:top w:w="300" w:type="dxa"/>
              <w:left w:w="180" w:type="dxa"/>
              <w:bottom w:w="300" w:type="dxa"/>
              <w:right w:w="180" w:type="dxa"/>
            </w:tcMar>
          </w:tcPr>
          <w:p w14:paraId="25CBC9C3"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________________________</w:t>
            </w:r>
          </w:p>
          <w:p w14:paraId="16080A6B"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Власне ім’я ПРІЗВИЩЕ</w:t>
            </w:r>
          </w:p>
        </w:tc>
      </w:tr>
      <w:tr w:rsidR="004B7BDD" w14:paraId="68A4FB88" w14:textId="77777777">
        <w:tc>
          <w:tcPr>
            <w:tcW w:w="3182" w:type="dxa"/>
            <w:tcBorders>
              <w:top w:val="nil"/>
              <w:left w:val="nil"/>
              <w:bottom w:val="nil"/>
              <w:right w:val="nil"/>
            </w:tcBorders>
            <w:tcMar>
              <w:top w:w="300" w:type="dxa"/>
              <w:left w:w="180" w:type="dxa"/>
              <w:bottom w:w="300" w:type="dxa"/>
              <w:right w:w="180" w:type="dxa"/>
            </w:tcMar>
          </w:tcPr>
          <w:p w14:paraId="6DCD63D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Представник первинної профспілкової організації (або представник трудового колективу)</w:t>
            </w:r>
          </w:p>
        </w:tc>
        <w:tc>
          <w:tcPr>
            <w:tcW w:w="3088" w:type="dxa"/>
            <w:tcBorders>
              <w:top w:val="nil"/>
              <w:left w:val="nil"/>
              <w:bottom w:val="nil"/>
              <w:right w:val="nil"/>
            </w:tcBorders>
            <w:tcMar>
              <w:top w:w="300" w:type="dxa"/>
              <w:left w:w="180" w:type="dxa"/>
              <w:bottom w:w="300" w:type="dxa"/>
              <w:right w:w="180" w:type="dxa"/>
            </w:tcMar>
          </w:tcPr>
          <w:p w14:paraId="7B7C2E1B"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w:t>
            </w:r>
          </w:p>
          <w:p w14:paraId="6601BD83"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(підпис)</w:t>
            </w:r>
          </w:p>
        </w:tc>
        <w:tc>
          <w:tcPr>
            <w:tcW w:w="3088" w:type="dxa"/>
            <w:tcBorders>
              <w:top w:val="nil"/>
              <w:left w:val="nil"/>
              <w:bottom w:val="nil"/>
              <w:right w:val="nil"/>
            </w:tcBorders>
            <w:tcMar>
              <w:top w:w="300" w:type="dxa"/>
              <w:left w:w="180" w:type="dxa"/>
              <w:bottom w:w="300" w:type="dxa"/>
              <w:right w:w="180" w:type="dxa"/>
            </w:tcMar>
          </w:tcPr>
          <w:p w14:paraId="6BD04698"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________________________</w:t>
            </w:r>
          </w:p>
          <w:p w14:paraId="303126A9"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Власне ім’я ПРІЗВИЩЕ</w:t>
            </w:r>
          </w:p>
        </w:tc>
      </w:tr>
    </w:tbl>
    <w:p w14:paraId="1C527DF4"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Додаток 3</w:t>
      </w:r>
    </w:p>
    <w:p w14:paraId="23B6C28C"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до Порядку організації та проведення обов’язкових</w:t>
      </w:r>
    </w:p>
    <w:p w14:paraId="35524496"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медичних оглядів працівників певних категорій</w:t>
      </w:r>
    </w:p>
    <w:p w14:paraId="301DEC29" w14:textId="77777777" w:rsidR="004B7BDD" w:rsidRDefault="00000000">
      <w:pPr>
        <w:pBdr>
          <w:top w:val="nil"/>
          <w:left w:val="nil"/>
          <w:bottom w:val="nil"/>
          <w:right w:val="nil"/>
          <w:between w:val="nil"/>
        </w:pBdr>
        <w:spacing w:after="240"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(пункт 11 розділу III)</w:t>
      </w:r>
    </w:p>
    <w:p w14:paraId="06F9A72E" w14:textId="77777777" w:rsidR="004B7BDD" w:rsidRDefault="00000000">
      <w:pPr>
        <w:pStyle w:val="2"/>
        <w:spacing w:before="0" w:after="240" w:line="300" w:lineRule="auto"/>
        <w:jc w:val="center"/>
        <w:rPr>
          <w:rFonts w:ascii="Play" w:eastAsia="Play" w:hAnsi="Play" w:cs="Play"/>
          <w:color w:val="212121"/>
          <w:sz w:val="48"/>
          <w:szCs w:val="48"/>
        </w:rPr>
      </w:pPr>
      <w:r>
        <w:rPr>
          <w:rFonts w:ascii="Play" w:eastAsia="Play" w:hAnsi="Play" w:cs="Play"/>
          <w:color w:val="212121"/>
          <w:sz w:val="48"/>
          <w:szCs w:val="48"/>
        </w:rPr>
        <w:t>Направлення на ОМО</w:t>
      </w:r>
    </w:p>
    <w:p w14:paraId="328F51B9"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Вид ОМО: попередній, періодичний, позачерговий (потрібне підкреслити)</w:t>
      </w:r>
    </w:p>
    <w:p w14:paraId="3F3F0105"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Прізвище _____________________________________________________________________________</w:t>
      </w:r>
    </w:p>
    <w:p w14:paraId="6F16FC59"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Власне ім’я ___________________________________________________________________________</w:t>
      </w:r>
    </w:p>
    <w:p w14:paraId="5FDBD2DF"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По батькові (за наявності) _______________________________________________________________</w:t>
      </w:r>
    </w:p>
    <w:p w14:paraId="0F35AEA0"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Дата народження ______________________________________________________________________</w:t>
      </w:r>
    </w:p>
    <w:p w14:paraId="1978DC09"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Реквізити документа, що посвідчує особу __________________________________________________</w:t>
      </w:r>
    </w:p>
    <w:p w14:paraId="4C9E09AE"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Стаж роботи загальний _________________________________________________________________</w:t>
      </w:r>
    </w:p>
    <w:p w14:paraId="65E62BD4"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за обраною професією __________________________________________________________________</w:t>
      </w:r>
    </w:p>
    <w:p w14:paraId="4A2C5921"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Обрана професія (посада) за ДК 003:2010* _________________________________________________ </w:t>
      </w:r>
    </w:p>
    <w:p w14:paraId="22641D28"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Характеристика умов праці: _____________________________________________________________ ______________________________________________________________________________________</w:t>
      </w:r>
    </w:p>
    <w:p w14:paraId="75BF5D05"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Назва шкідливих та небезпечних виробничих факторів, важкості та напруженості трудового процесу та номер рядків таблиці Переліку шкідливих чи небезпечних виробничих факторів і факторів трудового процесу, при роботі з якими обов’язковий попередній (періодичні) медичний огляд працівників, згідно з додатком 4 до цього Порядку та Переліку робіт, для виконання яких є обов’язковим попередній (періодичні) медичний огляд працівників, згідно з додатком 5 до цього Порядку ______________________________________________________________________</w:t>
      </w:r>
      <w:r>
        <w:rPr>
          <w:rFonts w:ascii="Source Serif 4" w:eastAsia="Source Serif 4" w:hAnsi="Source Serif 4" w:cs="Source Serif 4"/>
          <w:color w:val="414D5C"/>
          <w:sz w:val="26"/>
          <w:szCs w:val="26"/>
        </w:rPr>
        <w:lastRenderedPageBreak/>
        <w:t>_______ _____________________________________________________________________________________ _____________________________________________________________________________________</w:t>
      </w:r>
    </w:p>
    <w:p w14:paraId="496092AF" w14:textId="77777777" w:rsidR="004B7BDD" w:rsidRDefault="004B7BDD">
      <w:pPr>
        <w:pBdr>
          <w:top w:val="nil"/>
          <w:left w:val="nil"/>
          <w:bottom w:val="nil"/>
          <w:right w:val="nil"/>
          <w:between w:val="nil"/>
        </w:pBdr>
        <w:spacing w:after="240"/>
        <w:rPr>
          <w:rFonts w:ascii="Source Serif 4" w:eastAsia="Source Serif 4" w:hAnsi="Source Serif 4" w:cs="Source Serif 4"/>
          <w:color w:val="414D5C"/>
          <w:sz w:val="26"/>
          <w:szCs w:val="26"/>
        </w:rPr>
      </w:pPr>
    </w:p>
    <w:tbl>
      <w:tblPr>
        <w:tblStyle w:val="aa"/>
        <w:tblW w:w="9360" w:type="dxa"/>
        <w:tblInd w:w="0" w:type="dxa"/>
        <w:tblLayout w:type="fixed"/>
        <w:tblLook w:val="0600" w:firstRow="0" w:lastRow="0" w:firstColumn="0" w:lastColumn="0" w:noHBand="1" w:noVBand="1"/>
      </w:tblPr>
      <w:tblGrid>
        <w:gridCol w:w="4774"/>
        <w:gridCol w:w="2059"/>
        <w:gridCol w:w="2527"/>
      </w:tblGrid>
      <w:tr w:rsidR="004B7BDD" w14:paraId="4B8A18E5" w14:textId="77777777">
        <w:tc>
          <w:tcPr>
            <w:tcW w:w="4773" w:type="dxa"/>
            <w:tcBorders>
              <w:top w:val="nil"/>
              <w:left w:val="nil"/>
              <w:bottom w:val="nil"/>
              <w:right w:val="nil"/>
            </w:tcBorders>
            <w:tcMar>
              <w:top w:w="300" w:type="dxa"/>
              <w:left w:w="180" w:type="dxa"/>
              <w:bottom w:w="300" w:type="dxa"/>
              <w:right w:w="180" w:type="dxa"/>
            </w:tcMar>
          </w:tcPr>
          <w:p w14:paraId="18E825CF"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Роботодавець / представник кадрової служби</w:t>
            </w:r>
          </w:p>
          <w:p w14:paraId="1CFF2EB3"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М. П. (за наявності)</w:t>
            </w:r>
          </w:p>
        </w:tc>
        <w:tc>
          <w:tcPr>
            <w:tcW w:w="2059" w:type="dxa"/>
            <w:tcBorders>
              <w:top w:val="nil"/>
              <w:left w:val="nil"/>
              <w:bottom w:val="nil"/>
              <w:right w:val="nil"/>
            </w:tcBorders>
            <w:tcMar>
              <w:top w:w="300" w:type="dxa"/>
              <w:left w:w="180" w:type="dxa"/>
              <w:bottom w:w="300" w:type="dxa"/>
              <w:right w:w="180" w:type="dxa"/>
            </w:tcMar>
          </w:tcPr>
          <w:p w14:paraId="04AF3ADC"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w:t>
            </w:r>
          </w:p>
          <w:p w14:paraId="5171B561"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(підпис)</w:t>
            </w:r>
          </w:p>
        </w:tc>
        <w:tc>
          <w:tcPr>
            <w:tcW w:w="2527" w:type="dxa"/>
            <w:tcBorders>
              <w:top w:val="nil"/>
              <w:left w:val="nil"/>
              <w:bottom w:val="nil"/>
              <w:right w:val="nil"/>
            </w:tcBorders>
            <w:tcMar>
              <w:top w:w="300" w:type="dxa"/>
              <w:left w:w="180" w:type="dxa"/>
              <w:bottom w:w="300" w:type="dxa"/>
              <w:right w:w="180" w:type="dxa"/>
            </w:tcMar>
          </w:tcPr>
          <w:p w14:paraId="12483191"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w:t>
            </w:r>
          </w:p>
          <w:p w14:paraId="76A24DA8"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Власне ім’я ПРІЗВИЩЕ</w:t>
            </w:r>
          </w:p>
        </w:tc>
      </w:tr>
      <w:tr w:rsidR="004B7BDD" w14:paraId="28A3BC93" w14:textId="77777777">
        <w:tc>
          <w:tcPr>
            <w:tcW w:w="4773" w:type="dxa"/>
            <w:tcBorders>
              <w:top w:val="nil"/>
              <w:left w:val="nil"/>
              <w:bottom w:val="nil"/>
              <w:right w:val="nil"/>
            </w:tcBorders>
            <w:tcMar>
              <w:top w:w="300" w:type="dxa"/>
              <w:left w:w="180" w:type="dxa"/>
              <w:bottom w:w="300" w:type="dxa"/>
              <w:right w:w="180" w:type="dxa"/>
            </w:tcMar>
          </w:tcPr>
          <w:p w14:paraId="0BE9F491"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Дата __________________</w:t>
            </w:r>
          </w:p>
          <w:p w14:paraId="29581D51"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(число, місяць, рік)</w:t>
            </w:r>
          </w:p>
        </w:tc>
        <w:tc>
          <w:tcPr>
            <w:tcW w:w="2059" w:type="dxa"/>
            <w:tcBorders>
              <w:top w:val="nil"/>
              <w:left w:val="nil"/>
              <w:bottom w:val="nil"/>
              <w:right w:val="nil"/>
            </w:tcBorders>
            <w:tcMar>
              <w:top w:w="300" w:type="dxa"/>
              <w:left w:w="180" w:type="dxa"/>
              <w:bottom w:w="300" w:type="dxa"/>
              <w:right w:w="180" w:type="dxa"/>
            </w:tcMar>
          </w:tcPr>
          <w:p w14:paraId="3469809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2527" w:type="dxa"/>
            <w:tcBorders>
              <w:top w:val="nil"/>
              <w:left w:val="nil"/>
              <w:bottom w:val="nil"/>
              <w:right w:val="nil"/>
            </w:tcBorders>
            <w:tcMar>
              <w:top w:w="300" w:type="dxa"/>
              <w:left w:w="180" w:type="dxa"/>
              <w:bottom w:w="300" w:type="dxa"/>
              <w:right w:w="180" w:type="dxa"/>
            </w:tcMar>
          </w:tcPr>
          <w:p w14:paraId="4E763A34"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bl>
    <w:p w14:paraId="2C862B85" w14:textId="77777777" w:rsidR="004B7BDD" w:rsidRDefault="004B7BDD">
      <w:pPr>
        <w:pBdr>
          <w:top w:val="nil"/>
          <w:left w:val="nil"/>
          <w:bottom w:val="nil"/>
          <w:right w:val="nil"/>
          <w:between w:val="nil"/>
        </w:pBdr>
        <w:spacing w:after="240"/>
        <w:rPr>
          <w:rFonts w:ascii="Source Serif 4" w:eastAsia="Source Serif 4" w:hAnsi="Source Serif 4" w:cs="Source Serif 4"/>
          <w:color w:val="414D5C"/>
          <w:sz w:val="26"/>
          <w:szCs w:val="26"/>
        </w:rPr>
      </w:pPr>
    </w:p>
    <w:p w14:paraId="3240582C" w14:textId="77777777" w:rsidR="004B7BDD" w:rsidRDefault="00000000">
      <w:pPr>
        <w:pBdr>
          <w:top w:val="nil"/>
          <w:left w:val="nil"/>
          <w:bottom w:val="nil"/>
          <w:right w:val="nil"/>
          <w:between w:val="nil"/>
        </w:pBdr>
        <w:spacing w:after="240"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(зворотний бік)</w:t>
      </w:r>
    </w:p>
    <w:p w14:paraId="69835511"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Прізвище _____________________________________________________________________________</w:t>
      </w:r>
    </w:p>
    <w:p w14:paraId="6E635925"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Власне ім’я ___________________________________________________________________________</w:t>
      </w:r>
    </w:p>
    <w:p w14:paraId="745FD6D3"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По батькові (за наявності) _______________________________________________________________</w:t>
      </w:r>
    </w:p>
    <w:p w14:paraId="1BC15C8F"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Дата народження ______________________________________________________________________</w:t>
      </w:r>
    </w:p>
    <w:p w14:paraId="64088FD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Працевлаштовується за професією (посадою) _______________________________________________ ______________________________________________________________________________________</w:t>
      </w:r>
    </w:p>
    <w:p w14:paraId="37825C22"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Висновок Комісії</w:t>
      </w:r>
    </w:p>
    <w:p w14:paraId="1F154CF6"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Придатний (не придатний) до роботи _____________________________________________________</w:t>
      </w:r>
    </w:p>
    <w:p w14:paraId="0F362D39"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придатний до роботи тільки на термін (строк) ______________________________________________</w:t>
      </w:r>
    </w:p>
    <w:p w14:paraId="2C718B7F"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за професією за ДК 003:2010*____________________________________________________________</w:t>
      </w:r>
    </w:p>
    <w:p w14:paraId="1B014BEC"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у несприятливих умовах праці ___________________________________________________________                                                                                                                        (перелічити виробничі фактори)</w:t>
      </w:r>
    </w:p>
    <w:p w14:paraId="1BCA6CD6" w14:textId="77777777" w:rsidR="004B7BDD" w:rsidRDefault="00000000">
      <w:pPr>
        <w:pBdr>
          <w:top w:val="nil"/>
          <w:left w:val="nil"/>
          <w:bottom w:val="nil"/>
          <w:right w:val="nil"/>
          <w:between w:val="nil"/>
        </w:pBdr>
        <w:spacing w:line="360" w:lineRule="auto"/>
        <w:rPr>
          <w:rFonts w:ascii="Source Serif 4" w:eastAsia="Source Serif 4" w:hAnsi="Source Serif 4" w:cs="Source Serif 4"/>
          <w:color w:val="414D5C"/>
          <w:sz w:val="24"/>
          <w:szCs w:val="24"/>
        </w:rPr>
      </w:pPr>
      <w:r>
        <w:rPr>
          <w:rFonts w:ascii="Source Serif 4" w:eastAsia="Source Serif 4" w:hAnsi="Source Serif 4" w:cs="Source Serif 4"/>
          <w:color w:val="414D5C"/>
          <w:sz w:val="24"/>
          <w:szCs w:val="24"/>
        </w:rPr>
        <w:t>____________</w:t>
      </w:r>
    </w:p>
    <w:p w14:paraId="3FBE07E3" w14:textId="77777777" w:rsidR="004B7BDD" w:rsidRDefault="00000000">
      <w:pPr>
        <w:pBdr>
          <w:top w:val="nil"/>
          <w:left w:val="nil"/>
          <w:bottom w:val="nil"/>
          <w:right w:val="nil"/>
          <w:between w:val="nil"/>
        </w:pBdr>
        <w:spacing w:after="240" w:line="360" w:lineRule="auto"/>
        <w:rPr>
          <w:rFonts w:ascii="Source Serif 4" w:eastAsia="Source Serif 4" w:hAnsi="Source Serif 4" w:cs="Source Serif 4"/>
          <w:color w:val="414D5C"/>
          <w:sz w:val="24"/>
          <w:szCs w:val="24"/>
        </w:rPr>
      </w:pPr>
      <w:r>
        <w:rPr>
          <w:rFonts w:ascii="Source Serif 4" w:eastAsia="Source Serif 4" w:hAnsi="Source Serif 4" w:cs="Source Serif 4"/>
          <w:color w:val="414D5C"/>
          <w:sz w:val="24"/>
          <w:szCs w:val="24"/>
        </w:rPr>
        <w:t>* Національний класифікатор України «Класифікатор професій» ДК 003:2010, затверджений наказом Державного комітету України з питань технічного регулювання та споживчої політики від 28 липня 2010 року № 327.</w:t>
      </w:r>
    </w:p>
    <w:p w14:paraId="78416781" w14:textId="77777777" w:rsidR="004B7BDD" w:rsidRDefault="004B7BDD">
      <w:pPr>
        <w:pBdr>
          <w:top w:val="nil"/>
          <w:left w:val="nil"/>
          <w:bottom w:val="nil"/>
          <w:right w:val="nil"/>
          <w:between w:val="nil"/>
        </w:pBdr>
        <w:spacing w:after="240"/>
        <w:rPr>
          <w:rFonts w:ascii="Source Serif 4" w:eastAsia="Source Serif 4" w:hAnsi="Source Serif 4" w:cs="Source Serif 4"/>
          <w:color w:val="414D5C"/>
          <w:sz w:val="24"/>
          <w:szCs w:val="24"/>
        </w:rPr>
      </w:pPr>
    </w:p>
    <w:tbl>
      <w:tblPr>
        <w:tblStyle w:val="ab"/>
        <w:tblW w:w="9360" w:type="dxa"/>
        <w:tblInd w:w="0" w:type="dxa"/>
        <w:tblLayout w:type="fixed"/>
        <w:tblLook w:val="0600" w:firstRow="0" w:lastRow="0" w:firstColumn="0" w:lastColumn="0" w:noHBand="1" w:noVBand="1"/>
      </w:tblPr>
      <w:tblGrid>
        <w:gridCol w:w="4587"/>
        <w:gridCol w:w="2246"/>
        <w:gridCol w:w="2527"/>
      </w:tblGrid>
      <w:tr w:rsidR="004B7BDD" w14:paraId="5B6DFC1C" w14:textId="77777777">
        <w:tc>
          <w:tcPr>
            <w:tcW w:w="4586" w:type="dxa"/>
            <w:tcBorders>
              <w:top w:val="nil"/>
              <w:left w:val="nil"/>
              <w:bottom w:val="nil"/>
              <w:right w:val="nil"/>
            </w:tcBorders>
            <w:tcMar>
              <w:top w:w="300" w:type="dxa"/>
              <w:left w:w="180" w:type="dxa"/>
              <w:bottom w:w="300" w:type="dxa"/>
              <w:right w:w="180" w:type="dxa"/>
            </w:tcMar>
          </w:tcPr>
          <w:p w14:paraId="002CAA1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Голова Комісії</w:t>
            </w:r>
          </w:p>
        </w:tc>
        <w:tc>
          <w:tcPr>
            <w:tcW w:w="2246" w:type="dxa"/>
            <w:tcBorders>
              <w:top w:val="nil"/>
              <w:left w:val="nil"/>
              <w:bottom w:val="nil"/>
              <w:right w:val="nil"/>
            </w:tcBorders>
            <w:tcMar>
              <w:top w:w="300" w:type="dxa"/>
              <w:left w:w="180" w:type="dxa"/>
              <w:bottom w:w="300" w:type="dxa"/>
              <w:right w:w="180" w:type="dxa"/>
            </w:tcMar>
          </w:tcPr>
          <w:p w14:paraId="4C86E3E4"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w:t>
            </w:r>
          </w:p>
          <w:p w14:paraId="6DE174FF"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(підпис)</w:t>
            </w:r>
          </w:p>
        </w:tc>
        <w:tc>
          <w:tcPr>
            <w:tcW w:w="2527" w:type="dxa"/>
            <w:tcBorders>
              <w:top w:val="nil"/>
              <w:left w:val="nil"/>
              <w:bottom w:val="nil"/>
              <w:right w:val="nil"/>
            </w:tcBorders>
            <w:tcMar>
              <w:top w:w="300" w:type="dxa"/>
              <w:left w:w="180" w:type="dxa"/>
              <w:bottom w:w="300" w:type="dxa"/>
              <w:right w:w="180" w:type="dxa"/>
            </w:tcMar>
          </w:tcPr>
          <w:p w14:paraId="7D525AB0"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 Власне ім’я ПРІЗВИЩЕ</w:t>
            </w:r>
          </w:p>
        </w:tc>
      </w:tr>
      <w:tr w:rsidR="004B7BDD" w14:paraId="2B9293E2" w14:textId="77777777">
        <w:tc>
          <w:tcPr>
            <w:tcW w:w="4586" w:type="dxa"/>
            <w:tcBorders>
              <w:top w:val="nil"/>
              <w:left w:val="nil"/>
              <w:bottom w:val="nil"/>
              <w:right w:val="nil"/>
            </w:tcBorders>
            <w:tcMar>
              <w:top w:w="300" w:type="dxa"/>
              <w:left w:w="180" w:type="dxa"/>
              <w:bottom w:w="300" w:type="dxa"/>
              <w:right w:w="180" w:type="dxa"/>
            </w:tcMar>
          </w:tcPr>
          <w:p w14:paraId="256DA6D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М. П. (за наявності)</w:t>
            </w:r>
          </w:p>
        </w:tc>
        <w:tc>
          <w:tcPr>
            <w:tcW w:w="2246" w:type="dxa"/>
            <w:tcBorders>
              <w:top w:val="nil"/>
              <w:left w:val="nil"/>
              <w:bottom w:val="nil"/>
              <w:right w:val="nil"/>
            </w:tcBorders>
            <w:tcMar>
              <w:top w:w="300" w:type="dxa"/>
              <w:left w:w="180" w:type="dxa"/>
              <w:bottom w:w="300" w:type="dxa"/>
              <w:right w:w="180" w:type="dxa"/>
            </w:tcMar>
          </w:tcPr>
          <w:p w14:paraId="7AA6A327" w14:textId="77777777" w:rsidR="004B7BDD" w:rsidRDefault="004B7BDD">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p>
        </w:tc>
        <w:tc>
          <w:tcPr>
            <w:tcW w:w="2527" w:type="dxa"/>
            <w:tcBorders>
              <w:top w:val="nil"/>
              <w:left w:val="nil"/>
              <w:bottom w:val="nil"/>
              <w:right w:val="nil"/>
            </w:tcBorders>
            <w:tcMar>
              <w:top w:w="300" w:type="dxa"/>
              <w:left w:w="180" w:type="dxa"/>
              <w:bottom w:w="300" w:type="dxa"/>
              <w:right w:w="180" w:type="dxa"/>
            </w:tcMar>
          </w:tcPr>
          <w:p w14:paraId="65CE0494" w14:textId="77777777" w:rsidR="004B7BDD" w:rsidRDefault="004B7BDD">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p>
        </w:tc>
      </w:tr>
      <w:tr w:rsidR="004B7BDD" w14:paraId="76CBB4B8" w14:textId="77777777">
        <w:tc>
          <w:tcPr>
            <w:tcW w:w="4586" w:type="dxa"/>
            <w:tcBorders>
              <w:top w:val="nil"/>
              <w:left w:val="nil"/>
              <w:bottom w:val="nil"/>
              <w:right w:val="nil"/>
            </w:tcBorders>
            <w:tcMar>
              <w:top w:w="300" w:type="dxa"/>
              <w:left w:w="180" w:type="dxa"/>
              <w:bottom w:w="300" w:type="dxa"/>
              <w:right w:w="180" w:type="dxa"/>
            </w:tcMar>
          </w:tcPr>
          <w:p w14:paraId="3140111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Медичний директор (керівник ЗОЗ)</w:t>
            </w:r>
          </w:p>
          <w:p w14:paraId="01DC0D2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М. П. (за наявності)</w:t>
            </w:r>
          </w:p>
        </w:tc>
        <w:tc>
          <w:tcPr>
            <w:tcW w:w="2246" w:type="dxa"/>
            <w:tcBorders>
              <w:top w:val="nil"/>
              <w:left w:val="nil"/>
              <w:bottom w:val="nil"/>
              <w:right w:val="nil"/>
            </w:tcBorders>
            <w:tcMar>
              <w:top w:w="300" w:type="dxa"/>
              <w:left w:w="180" w:type="dxa"/>
              <w:bottom w:w="300" w:type="dxa"/>
              <w:right w:w="180" w:type="dxa"/>
            </w:tcMar>
          </w:tcPr>
          <w:p w14:paraId="71F13F52"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w:t>
            </w:r>
          </w:p>
          <w:p w14:paraId="4F1728CC"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(підпис)</w:t>
            </w:r>
          </w:p>
        </w:tc>
        <w:tc>
          <w:tcPr>
            <w:tcW w:w="2527" w:type="dxa"/>
            <w:tcBorders>
              <w:top w:val="nil"/>
              <w:left w:val="nil"/>
              <w:bottom w:val="nil"/>
              <w:right w:val="nil"/>
            </w:tcBorders>
            <w:tcMar>
              <w:top w:w="300" w:type="dxa"/>
              <w:left w:w="180" w:type="dxa"/>
              <w:bottom w:w="300" w:type="dxa"/>
              <w:right w:w="180" w:type="dxa"/>
            </w:tcMar>
          </w:tcPr>
          <w:p w14:paraId="4684FC31"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 Власне ім’я ПРІЗВИЩЕ</w:t>
            </w:r>
          </w:p>
        </w:tc>
      </w:tr>
    </w:tbl>
    <w:p w14:paraId="7FE0FDA3"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Додаток 4</w:t>
      </w:r>
    </w:p>
    <w:p w14:paraId="756F4DB9"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до Порядку організації та проведення обов’язкових</w:t>
      </w:r>
    </w:p>
    <w:p w14:paraId="4A05A79F"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медичних оглядів працівників певних категорій</w:t>
      </w:r>
    </w:p>
    <w:p w14:paraId="55FC4A83" w14:textId="77777777" w:rsidR="004B7BDD" w:rsidRDefault="00000000">
      <w:pPr>
        <w:pBdr>
          <w:top w:val="nil"/>
          <w:left w:val="nil"/>
          <w:bottom w:val="nil"/>
          <w:right w:val="nil"/>
          <w:between w:val="nil"/>
        </w:pBdr>
        <w:spacing w:after="240"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(пункт 2 розділу II)</w:t>
      </w:r>
    </w:p>
    <w:p w14:paraId="4AC375EE" w14:textId="77777777" w:rsidR="004B7BDD" w:rsidRDefault="00000000">
      <w:pPr>
        <w:pStyle w:val="2"/>
        <w:spacing w:before="0" w:after="240" w:line="300" w:lineRule="auto"/>
        <w:rPr>
          <w:rFonts w:ascii="Play" w:eastAsia="Play" w:hAnsi="Play" w:cs="Play"/>
          <w:color w:val="212121"/>
          <w:sz w:val="48"/>
          <w:szCs w:val="48"/>
        </w:rPr>
      </w:pPr>
      <w:r>
        <w:rPr>
          <w:rFonts w:ascii="Play" w:eastAsia="Play" w:hAnsi="Play" w:cs="Play"/>
          <w:color w:val="212121"/>
          <w:sz w:val="48"/>
          <w:szCs w:val="48"/>
        </w:rPr>
        <w:t>Перелік шкідливих чи небезпечних виробничих факторів і факторів трудового процесу, при роботі з якими обов’язковий попередній (періодичні) медичний огляд працівників**</w:t>
      </w:r>
    </w:p>
    <w:p w14:paraId="47900C58" w14:textId="77777777" w:rsidR="004B7BDD" w:rsidRDefault="004B7BDD">
      <w:pPr>
        <w:pBdr>
          <w:top w:val="nil"/>
          <w:left w:val="nil"/>
          <w:bottom w:val="nil"/>
          <w:right w:val="nil"/>
          <w:between w:val="nil"/>
        </w:pBdr>
        <w:spacing w:after="240"/>
        <w:rPr>
          <w:rFonts w:ascii="Play" w:eastAsia="Play" w:hAnsi="Play" w:cs="Play"/>
          <w:color w:val="212121"/>
          <w:sz w:val="48"/>
          <w:szCs w:val="48"/>
        </w:rPr>
      </w:pPr>
    </w:p>
    <w:tbl>
      <w:tblPr>
        <w:tblStyle w:val="ac"/>
        <w:tblW w:w="9360" w:type="dxa"/>
        <w:tblInd w:w="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1874"/>
        <w:gridCol w:w="1873"/>
        <w:gridCol w:w="1272"/>
        <w:gridCol w:w="1497"/>
        <w:gridCol w:w="1497"/>
        <w:gridCol w:w="1347"/>
      </w:tblGrid>
      <w:tr w:rsidR="004B7BDD" w14:paraId="4E3DC033"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C36607C"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p w14:paraId="4D20710D"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з/п</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09DF13D"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Шкідливі чи небезпечні виробничі фактори і фактори трудового процесу</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3C921D"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Періодичність ОМО</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CBE648A"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Лікарі, які додатково залучаються до проведення ОМО</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F23BB4D"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Лабораторні, функціональні та інші дослідження (на доповнення до </w:t>
            </w:r>
            <w:r>
              <w:rPr>
                <w:rFonts w:ascii="Source Serif 4" w:eastAsia="Source Serif 4" w:hAnsi="Source Serif 4" w:cs="Source Serif 4"/>
                <w:color w:val="414D5C"/>
                <w:sz w:val="26"/>
                <w:szCs w:val="26"/>
              </w:rPr>
              <w:lastRenderedPageBreak/>
              <w:t>обов’язкових)</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8D56985"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Медичні протипоказання (на доповнення до загальних </w:t>
            </w:r>
            <w:r>
              <w:rPr>
                <w:rFonts w:ascii="Source Serif 4" w:eastAsia="Source Serif 4" w:hAnsi="Source Serif 4" w:cs="Source Serif 4"/>
                <w:color w:val="414D5C"/>
                <w:sz w:val="26"/>
                <w:szCs w:val="26"/>
              </w:rPr>
              <w:lastRenderedPageBreak/>
              <w:t>медичних протипоказань)</w:t>
            </w:r>
          </w:p>
        </w:tc>
      </w:tr>
      <w:tr w:rsidR="004B7BDD" w14:paraId="7076AFE6"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20336CD"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05A1AE2"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C623B8"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553EF5"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05D132B"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DB5547A"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w:t>
            </w:r>
          </w:p>
        </w:tc>
      </w:tr>
      <w:tr w:rsidR="004B7BDD" w14:paraId="01020DDB" w14:textId="77777777">
        <w:tc>
          <w:tcPr>
            <w:tcW w:w="9357" w:type="dxa"/>
            <w:gridSpan w:val="6"/>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446F3C2" w14:textId="77777777" w:rsidR="004B7BDD" w:rsidRDefault="00000000">
            <w:pPr>
              <w:pStyle w:val="4"/>
              <w:spacing w:before="0" w:after="0" w:line="320" w:lineRule="auto"/>
              <w:rPr>
                <w:rFonts w:ascii="Play" w:eastAsia="Play" w:hAnsi="Play" w:cs="Play"/>
                <w:color w:val="1D1B20"/>
                <w:sz w:val="36"/>
                <w:szCs w:val="36"/>
              </w:rPr>
            </w:pPr>
            <w:r>
              <w:rPr>
                <w:rFonts w:ascii="Play" w:eastAsia="Play" w:hAnsi="Play" w:cs="Play"/>
                <w:color w:val="1D1B20"/>
                <w:sz w:val="36"/>
                <w:szCs w:val="36"/>
              </w:rPr>
              <w:t>1. Хімічні речовини та їх сполуки та елементи</w:t>
            </w:r>
          </w:p>
        </w:tc>
      </w:tr>
      <w:tr w:rsidR="004B7BDD" w14:paraId="3AFFF527"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6DA3CC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D59D32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Неорганічні сполуки азоту (аміак, кислота азотна, азоту оксиди, азоту діоксид (у </w:t>
            </w:r>
            <w:r>
              <w:rPr>
                <w:rFonts w:ascii="Source Serif 4" w:eastAsia="Source Serif 4" w:hAnsi="Source Serif 4" w:cs="Source Serif 4"/>
                <w:color w:val="414D5C"/>
                <w:sz w:val="26"/>
                <w:szCs w:val="26"/>
              </w:rPr>
              <w:lastRenderedPageBreak/>
              <w:t>перерахунку на NO</w:t>
            </w:r>
            <w:r>
              <w:rPr>
                <w:rFonts w:ascii="Source Serif 4" w:eastAsia="Source Serif 4" w:hAnsi="Source Serif 4" w:cs="Source Serif 4"/>
                <w:color w:val="414D5C"/>
                <w:sz w:val="16"/>
                <w:szCs w:val="16"/>
                <w:vertAlign w:val="superscript"/>
              </w:rPr>
              <w:t>2</w:t>
            </w:r>
            <w:r>
              <w:rPr>
                <w:rFonts w:ascii="Source Serif 4" w:eastAsia="Source Serif 4" w:hAnsi="Source Serif 4" w:cs="Source Serif 4"/>
                <w:color w:val="414D5C"/>
                <w:sz w:val="26"/>
                <w:szCs w:val="26"/>
              </w:rPr>
              <w:t>) та інші)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05EA4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FF8F28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C7D8F0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7E57CF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Поширені </w:t>
            </w:r>
            <w:proofErr w:type="spellStart"/>
            <w:r>
              <w:rPr>
                <w:rFonts w:ascii="Source Serif 4" w:eastAsia="Source Serif 4" w:hAnsi="Source Serif 4" w:cs="Source Serif 4"/>
                <w:color w:val="414D5C"/>
                <w:sz w:val="26"/>
                <w:szCs w:val="26"/>
              </w:rPr>
              <w:t>субатрофічні</w:t>
            </w:r>
            <w:proofErr w:type="spellEnd"/>
            <w:r>
              <w:rPr>
                <w:rFonts w:ascii="Source Serif 4" w:eastAsia="Source Serif 4" w:hAnsi="Source Serif 4" w:cs="Source Serif 4"/>
                <w:color w:val="414D5C"/>
                <w:sz w:val="26"/>
                <w:szCs w:val="26"/>
              </w:rPr>
              <w:t xml:space="preserve"> зміни всіх відділів ВДШ</w:t>
            </w:r>
          </w:p>
          <w:p w14:paraId="19F75BF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w:t>
            </w:r>
            <w:proofErr w:type="spellStart"/>
            <w:r>
              <w:rPr>
                <w:rFonts w:ascii="Source Serif 4" w:eastAsia="Source Serif 4" w:hAnsi="Source Serif 4" w:cs="Source Serif 4"/>
                <w:color w:val="414D5C"/>
                <w:sz w:val="26"/>
                <w:szCs w:val="26"/>
              </w:rPr>
              <w:lastRenderedPageBreak/>
              <w:t>Гіперпластичний</w:t>
            </w:r>
            <w:proofErr w:type="spellEnd"/>
            <w:r>
              <w:rPr>
                <w:rFonts w:ascii="Source Serif 4" w:eastAsia="Source Serif 4" w:hAnsi="Source Serif 4" w:cs="Source Serif 4"/>
                <w:color w:val="414D5C"/>
                <w:sz w:val="26"/>
                <w:szCs w:val="26"/>
              </w:rPr>
              <w:t xml:space="preserve"> ларингіт</w:t>
            </w:r>
          </w:p>
          <w:p w14:paraId="418F8C2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tc>
      </w:tr>
      <w:tr w:rsidR="004B7BDD" w14:paraId="0E0EBB94"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86CBC3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E7DB57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Альдегіди аліфатичні (насичені, ненасичені) </w:t>
            </w:r>
            <w:r>
              <w:rPr>
                <w:rFonts w:ascii="Source Serif 4" w:eastAsia="Source Serif 4" w:hAnsi="Source Serif 4" w:cs="Source Serif 4"/>
                <w:color w:val="414D5C"/>
                <w:sz w:val="26"/>
                <w:szCs w:val="26"/>
              </w:rPr>
              <w:lastRenderedPageBreak/>
              <w:t>і ароматичні (</w:t>
            </w:r>
            <w:proofErr w:type="spellStart"/>
            <w:r>
              <w:rPr>
                <w:rFonts w:ascii="Source Serif 4" w:eastAsia="Source Serif 4" w:hAnsi="Source Serif 4" w:cs="Source Serif 4"/>
                <w:color w:val="414D5C"/>
                <w:sz w:val="26"/>
                <w:szCs w:val="26"/>
              </w:rPr>
              <w:t>формальдегід</w:t>
            </w:r>
            <w:r>
              <w:rPr>
                <w:rFonts w:ascii="Source Serif 4" w:eastAsia="Source Serif 4" w:hAnsi="Source Serif 4" w:cs="Source Serif 4"/>
                <w:color w:val="414D5C"/>
                <w:sz w:val="16"/>
                <w:szCs w:val="16"/>
                <w:vertAlign w:val="superscript"/>
              </w:rPr>
              <w:t>АК</w:t>
            </w:r>
            <w:proofErr w:type="spellEnd"/>
            <w:r>
              <w:rPr>
                <w:rFonts w:ascii="Source Serif 4" w:eastAsia="Source Serif 4" w:hAnsi="Source Serif 4" w:cs="Source Serif 4"/>
                <w:color w:val="414D5C"/>
                <w:sz w:val="26"/>
                <w:szCs w:val="26"/>
              </w:rPr>
              <w:t>, ацетальдегід, акролеїн, бензальдегід, фталевий альдегід та інші)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A873F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476D39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r>
              <w:rPr>
                <w:rFonts w:ascii="Source Serif 4" w:eastAsia="Source Serif 4" w:hAnsi="Source Serif 4" w:cs="Source Serif 4"/>
                <w:color w:val="414D5C"/>
                <w:sz w:val="26"/>
                <w:szCs w:val="26"/>
              </w:rPr>
              <w:t xml:space="preserve"> лікар-</w:t>
            </w:r>
            <w:r>
              <w:rPr>
                <w:rFonts w:ascii="Source Serif 4" w:eastAsia="Source Serif 4" w:hAnsi="Source Serif 4" w:cs="Source Serif 4"/>
                <w:color w:val="414D5C"/>
                <w:sz w:val="26"/>
                <w:szCs w:val="26"/>
              </w:rPr>
              <w:lastRenderedPageBreak/>
              <w:t>онколог</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D9FBBB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3F14B5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Хронічні захворю</w:t>
            </w:r>
            <w:r>
              <w:rPr>
                <w:rFonts w:ascii="Source Serif 4" w:eastAsia="Source Serif 4" w:hAnsi="Source Serif 4" w:cs="Source Serif 4"/>
                <w:color w:val="414D5C"/>
                <w:sz w:val="26"/>
                <w:szCs w:val="26"/>
              </w:rPr>
              <w:lastRenderedPageBreak/>
              <w:t xml:space="preserve">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0AE4768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Поширені дистрофічні розлади ВДШ</w:t>
            </w:r>
          </w:p>
          <w:p w14:paraId="79A3700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Алергічні захворювання</w:t>
            </w:r>
          </w:p>
        </w:tc>
      </w:tr>
      <w:tr w:rsidR="004B7BDD" w14:paraId="0E007811"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63EE53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5EC87F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Альдегідів і </w:t>
            </w:r>
            <w:r>
              <w:rPr>
                <w:rFonts w:ascii="Source Serif 4" w:eastAsia="Source Serif 4" w:hAnsi="Source Serif 4" w:cs="Source Serif 4"/>
                <w:color w:val="414D5C"/>
                <w:sz w:val="26"/>
                <w:szCs w:val="26"/>
              </w:rPr>
              <w:lastRenderedPageBreak/>
              <w:t>кетонів галогенопохідні (</w:t>
            </w:r>
            <w:proofErr w:type="spellStart"/>
            <w:r>
              <w:rPr>
                <w:rFonts w:ascii="Source Serif 4" w:eastAsia="Source Serif 4" w:hAnsi="Source Serif 4" w:cs="Source Serif 4"/>
                <w:color w:val="414D5C"/>
                <w:sz w:val="26"/>
                <w:szCs w:val="26"/>
              </w:rPr>
              <w:t>хлорбензальдегід</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фторацетон</w:t>
            </w:r>
            <w:proofErr w:type="spellEnd"/>
            <w:r>
              <w:rPr>
                <w:rFonts w:ascii="Source Serif 4" w:eastAsia="Source Serif 4" w:hAnsi="Source Serif 4" w:cs="Source Serif 4"/>
                <w:color w:val="414D5C"/>
                <w:sz w:val="26"/>
                <w:szCs w:val="26"/>
              </w:rPr>
              <w:t>, хлорацетофенон та інші)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29A4F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раз на </w:t>
            </w:r>
            <w:r>
              <w:rPr>
                <w:rFonts w:ascii="Source Serif 4" w:eastAsia="Source Serif 4" w:hAnsi="Source Serif 4" w:cs="Source Serif 4"/>
                <w:color w:val="414D5C"/>
                <w:sz w:val="26"/>
                <w:szCs w:val="26"/>
              </w:rPr>
              <w:lastRenderedPageBreak/>
              <w:t>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EA9759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лікар-</w:t>
            </w:r>
            <w:proofErr w:type="spellStart"/>
            <w:r>
              <w:rPr>
                <w:rFonts w:ascii="Source Serif 4" w:eastAsia="Source Serif 4" w:hAnsi="Source Serif 4" w:cs="Source Serif 4"/>
                <w:color w:val="414D5C"/>
                <w:sz w:val="26"/>
                <w:szCs w:val="26"/>
              </w:rPr>
              <w:lastRenderedPageBreak/>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10D2A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E6D743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w:t>
            </w:r>
            <w:r>
              <w:rPr>
                <w:rFonts w:ascii="Source Serif 4" w:eastAsia="Source Serif 4" w:hAnsi="Source Serif 4" w:cs="Source Serif 4"/>
                <w:color w:val="414D5C"/>
                <w:sz w:val="26"/>
                <w:szCs w:val="26"/>
              </w:rPr>
              <w:lastRenderedPageBreak/>
              <w:t>Хронічні захворювання шкіри</w:t>
            </w:r>
          </w:p>
          <w:p w14:paraId="680FE98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Поширені дистрофічні розлади ВДШ</w:t>
            </w:r>
          </w:p>
          <w:p w14:paraId="457F86F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Алергічні захворювання</w:t>
            </w:r>
          </w:p>
          <w:p w14:paraId="486962C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w:t>
            </w:r>
            <w:r>
              <w:rPr>
                <w:rFonts w:ascii="Source Serif 4" w:eastAsia="Source Serif 4" w:hAnsi="Source Serif 4" w:cs="Source Serif 4"/>
                <w:color w:val="414D5C"/>
                <w:sz w:val="26"/>
                <w:szCs w:val="26"/>
              </w:rPr>
              <w:lastRenderedPageBreak/>
              <w:t>і захворювання переднього відрізка ока</w:t>
            </w:r>
          </w:p>
        </w:tc>
      </w:tr>
      <w:tr w:rsidR="004B7BDD" w14:paraId="2202DF1B"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30AE7F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1.4</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472972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Аміни, аміди органічних кислот, анілін і інші похідні (</w:t>
            </w:r>
            <w:proofErr w:type="spellStart"/>
            <w:r>
              <w:rPr>
                <w:rFonts w:ascii="Source Serif 4" w:eastAsia="Source Serif 4" w:hAnsi="Source Serif 4" w:cs="Source Serif 4"/>
                <w:color w:val="414D5C"/>
                <w:sz w:val="26"/>
                <w:szCs w:val="26"/>
              </w:rPr>
              <w:t>діметилформамід</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діметилацетамід</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капролакта</w:t>
            </w:r>
            <w:r>
              <w:rPr>
                <w:rFonts w:ascii="Source Serif 4" w:eastAsia="Source Serif 4" w:hAnsi="Source Serif 4" w:cs="Source Serif 4"/>
                <w:color w:val="414D5C"/>
                <w:sz w:val="26"/>
                <w:szCs w:val="26"/>
              </w:rPr>
              <w:lastRenderedPageBreak/>
              <w:t>м</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та інші)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B1D562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F7F361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r>
              <w:rPr>
                <w:rFonts w:ascii="Source Serif 4" w:eastAsia="Source Serif 4" w:hAnsi="Source Serif 4" w:cs="Source Serif 4"/>
                <w:color w:val="414D5C"/>
                <w:sz w:val="26"/>
                <w:szCs w:val="26"/>
              </w:rPr>
              <w:t xml:space="preserve"> лікар-уролог</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E49F57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АЛТ*, АСТ*, білірубін крові*, 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65B384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Хронічні захворювання нервової системи</w:t>
            </w:r>
          </w:p>
          <w:p w14:paraId="748B491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Хронічн</w:t>
            </w:r>
            <w:r>
              <w:rPr>
                <w:rFonts w:ascii="Source Serif 4" w:eastAsia="Source Serif 4" w:hAnsi="Source Serif 4" w:cs="Source Serif 4"/>
                <w:color w:val="414D5C"/>
                <w:sz w:val="26"/>
                <w:szCs w:val="26"/>
              </w:rPr>
              <w:lastRenderedPageBreak/>
              <w:t>і рецидивні захворювання шкіри</w:t>
            </w:r>
          </w:p>
          <w:p w14:paraId="1E80123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32484CA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Поширені дистро</w:t>
            </w:r>
            <w:r>
              <w:rPr>
                <w:rFonts w:ascii="Source Serif 4" w:eastAsia="Source Serif 4" w:hAnsi="Source Serif 4" w:cs="Source Serif 4"/>
                <w:color w:val="414D5C"/>
                <w:sz w:val="26"/>
                <w:szCs w:val="26"/>
              </w:rPr>
              <w:lastRenderedPageBreak/>
              <w:t>фічні розлади ВДШ</w:t>
            </w:r>
          </w:p>
          <w:p w14:paraId="1AB1A01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Алергічні захворювання</w:t>
            </w:r>
          </w:p>
          <w:p w14:paraId="2B57BB7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6. Виражена вегетативно-судинна дисфункція з пароксизмальними </w:t>
            </w:r>
            <w:r>
              <w:rPr>
                <w:rFonts w:ascii="Source Serif 4" w:eastAsia="Source Serif 4" w:hAnsi="Source Serif 4" w:cs="Source Serif 4"/>
                <w:color w:val="414D5C"/>
                <w:sz w:val="26"/>
                <w:szCs w:val="26"/>
              </w:rPr>
              <w:lastRenderedPageBreak/>
              <w:t>станами</w:t>
            </w:r>
          </w:p>
          <w:p w14:paraId="5FBFC30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7. Хронічні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p w14:paraId="5AA90A7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 Хронічні захворювання сечовидільної систем</w:t>
            </w:r>
            <w:r>
              <w:rPr>
                <w:rFonts w:ascii="Source Serif 4" w:eastAsia="Source Serif 4" w:hAnsi="Source Serif 4" w:cs="Source Serif 4"/>
                <w:color w:val="414D5C"/>
                <w:sz w:val="26"/>
                <w:szCs w:val="26"/>
              </w:rPr>
              <w:lastRenderedPageBreak/>
              <w:t>и</w:t>
            </w:r>
          </w:p>
        </w:tc>
      </w:tr>
      <w:tr w:rsidR="004B7BDD" w14:paraId="2F0B8A65"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335D5E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1.5</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35C5A4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t xml:space="preserve">Берилій та його </w:t>
            </w:r>
            <w:proofErr w:type="spellStart"/>
            <w:r>
              <w:rPr>
                <w:rFonts w:ascii="Source Serif 4" w:eastAsia="Source Serif 4" w:hAnsi="Source Serif 4" w:cs="Source Serif 4"/>
                <w:color w:val="414D5C"/>
                <w:sz w:val="26"/>
                <w:szCs w:val="26"/>
              </w:rPr>
              <w:t>сполуки</w:t>
            </w:r>
            <w:r>
              <w:rPr>
                <w:rFonts w:ascii="Source Serif 4" w:eastAsia="Source Serif 4" w:hAnsi="Source Serif 4" w:cs="Source Serif 4"/>
                <w:color w:val="414D5C"/>
                <w:sz w:val="16"/>
                <w:szCs w:val="16"/>
                <w:vertAlign w:val="superscript"/>
              </w:rPr>
              <w:t>А,К</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015C8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48242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E9FB5F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 рентгенографія грудної клітки (дивись пункт 3.1)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014E81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Алергічні захворювання</w:t>
            </w:r>
          </w:p>
          <w:p w14:paraId="1D17F9D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3BD89E3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w:t>
            </w:r>
            <w:r>
              <w:rPr>
                <w:rFonts w:ascii="Source Serif 4" w:eastAsia="Source Serif 4" w:hAnsi="Source Serif 4" w:cs="Source Serif 4"/>
                <w:color w:val="414D5C"/>
                <w:sz w:val="26"/>
                <w:szCs w:val="26"/>
              </w:rPr>
              <w:lastRenderedPageBreak/>
              <w:t>рецидивні захворювання шкіри</w:t>
            </w:r>
          </w:p>
          <w:p w14:paraId="003BBB5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Поширені дистрофічні розлади ВДШ</w:t>
            </w:r>
          </w:p>
          <w:p w14:paraId="0E8FCEE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w:t>
            </w:r>
            <w:proofErr w:type="spellStart"/>
            <w:r>
              <w:rPr>
                <w:rFonts w:ascii="Source Serif 4" w:eastAsia="Source Serif 4" w:hAnsi="Source Serif 4" w:cs="Source Serif 4"/>
                <w:color w:val="414D5C"/>
                <w:sz w:val="26"/>
                <w:szCs w:val="26"/>
              </w:rPr>
              <w:t>Гіперпластичний</w:t>
            </w:r>
            <w:proofErr w:type="spellEnd"/>
            <w:r>
              <w:rPr>
                <w:rFonts w:ascii="Source Serif 4" w:eastAsia="Source Serif 4" w:hAnsi="Source Serif 4" w:cs="Source Serif 4"/>
                <w:color w:val="414D5C"/>
                <w:sz w:val="26"/>
                <w:szCs w:val="26"/>
              </w:rPr>
              <w:t xml:space="preserve"> ларингіт (при роботі з </w:t>
            </w:r>
            <w:r>
              <w:rPr>
                <w:rFonts w:ascii="Source Serif 4" w:eastAsia="Source Serif 4" w:hAnsi="Source Serif 4" w:cs="Source Serif 4"/>
                <w:color w:val="414D5C"/>
                <w:sz w:val="26"/>
                <w:szCs w:val="26"/>
              </w:rPr>
              <w:lastRenderedPageBreak/>
              <w:t>розчинними сполуками берилію)</w:t>
            </w:r>
          </w:p>
          <w:p w14:paraId="3E005D6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Хронічні захворювання периферичного відрізка ока</w:t>
            </w:r>
          </w:p>
        </w:tc>
      </w:tr>
      <w:tr w:rsidR="004B7BDD" w14:paraId="719EC2E2"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8C9122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1.6</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4CACE6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Бор і його сполуки (бору </w:t>
            </w:r>
            <w:proofErr w:type="spellStart"/>
            <w:r>
              <w:rPr>
                <w:rFonts w:ascii="Source Serif 4" w:eastAsia="Source Serif 4" w:hAnsi="Source Serif 4" w:cs="Source Serif 4"/>
                <w:color w:val="414D5C"/>
                <w:sz w:val="26"/>
                <w:szCs w:val="26"/>
              </w:rPr>
              <w:lastRenderedPageBreak/>
              <w:t>карбід</w:t>
            </w:r>
            <w:r>
              <w:rPr>
                <w:rFonts w:ascii="Source Serif 4" w:eastAsia="Source Serif 4" w:hAnsi="Source Serif 4" w:cs="Source Serif 4"/>
                <w:color w:val="414D5C"/>
                <w:sz w:val="16"/>
                <w:szCs w:val="16"/>
                <w:vertAlign w:val="superscript"/>
              </w:rPr>
              <w:t>Ф</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нітрит</w:t>
            </w:r>
            <w:r>
              <w:rPr>
                <w:rFonts w:ascii="Source Serif 4" w:eastAsia="Source Serif 4" w:hAnsi="Source Serif 4" w:cs="Source Serif 4"/>
                <w:color w:val="414D5C"/>
                <w:sz w:val="16"/>
                <w:szCs w:val="16"/>
                <w:vertAlign w:val="superscript"/>
              </w:rPr>
              <w:t>Ф</w:t>
            </w:r>
            <w:proofErr w:type="spellEnd"/>
            <w:r>
              <w:rPr>
                <w:rFonts w:ascii="Source Serif 4" w:eastAsia="Source Serif 4" w:hAnsi="Source Serif 4" w:cs="Source Serif 4"/>
                <w:color w:val="414D5C"/>
                <w:sz w:val="26"/>
                <w:szCs w:val="26"/>
              </w:rPr>
              <w:t> та інші)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35DADB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BDD62C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72423E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рентгенографія грудної </w:t>
            </w:r>
            <w:r>
              <w:rPr>
                <w:rFonts w:ascii="Source Serif 4" w:eastAsia="Source Serif 4" w:hAnsi="Source Serif 4" w:cs="Source Serif 4"/>
                <w:color w:val="414D5C"/>
                <w:sz w:val="26"/>
                <w:szCs w:val="26"/>
              </w:rPr>
              <w:lastRenderedPageBreak/>
              <w:t>клітки (дивись пункт 3.1, 3.4)</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82D94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Поширені </w:t>
            </w:r>
            <w:r>
              <w:rPr>
                <w:rFonts w:ascii="Source Serif 4" w:eastAsia="Source Serif 4" w:hAnsi="Source Serif 4" w:cs="Source Serif 4"/>
                <w:color w:val="414D5C"/>
                <w:sz w:val="26"/>
                <w:szCs w:val="26"/>
              </w:rPr>
              <w:lastRenderedPageBreak/>
              <w:t>дистрофічні розлади ВДШ</w:t>
            </w:r>
          </w:p>
          <w:p w14:paraId="26D6F3C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p w14:paraId="1F53EC5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tc>
      </w:tr>
      <w:tr w:rsidR="004B7BDD" w14:paraId="0307ED39"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2A74CE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1.6.1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73E8DB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Бороводні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D078A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9B2901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24DA26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 білірубін крові*, АЛТ*, АСТ*</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5B6B0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Поширені дистрофічні розлади ВДШ</w:t>
            </w:r>
          </w:p>
          <w:p w14:paraId="19250AA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p w14:paraId="3D16D48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w:t>
            </w:r>
            <w:r>
              <w:rPr>
                <w:rFonts w:ascii="Source Serif 4" w:eastAsia="Source Serif 4" w:hAnsi="Source Serif 4" w:cs="Source Serif 4"/>
                <w:color w:val="414D5C"/>
                <w:sz w:val="26"/>
                <w:szCs w:val="26"/>
              </w:rPr>
              <w:lastRenderedPageBreak/>
              <w:t>системи**</w:t>
            </w:r>
          </w:p>
          <w:p w14:paraId="2FE5194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Хронічні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tc>
      </w:tr>
      <w:tr w:rsidR="004B7BDD" w14:paraId="56CE84E9"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224662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1.7</w:t>
            </w:r>
          </w:p>
        </w:tc>
        <w:tc>
          <w:tcPr>
            <w:tcW w:w="7485" w:type="dxa"/>
            <w:gridSpan w:val="5"/>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705DE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Галогени</w:t>
            </w:r>
          </w:p>
        </w:tc>
      </w:tr>
      <w:tr w:rsidR="004B7BDD" w14:paraId="6193AF34"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CDC85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1.7.1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8CA34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Хлор, </w:t>
            </w:r>
            <w:proofErr w:type="spellStart"/>
            <w:r>
              <w:rPr>
                <w:rFonts w:ascii="Source Serif 4" w:eastAsia="Source Serif 4" w:hAnsi="Source Serif 4" w:cs="Source Serif 4"/>
                <w:color w:val="414D5C"/>
                <w:sz w:val="26"/>
                <w:szCs w:val="26"/>
              </w:rPr>
              <w:t>бром</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йод</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сполуки з воднем, оксиди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E61A30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2B9210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3342A2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34237F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Поширені дистрофічні розлади </w:t>
            </w:r>
            <w:r>
              <w:rPr>
                <w:rFonts w:ascii="Source Serif 4" w:eastAsia="Source Serif 4" w:hAnsi="Source Serif 4" w:cs="Source Serif 4"/>
                <w:color w:val="414D5C"/>
                <w:sz w:val="26"/>
                <w:szCs w:val="26"/>
              </w:rPr>
              <w:lastRenderedPageBreak/>
              <w:t>ВДШ</w:t>
            </w:r>
          </w:p>
          <w:p w14:paraId="4E69ED1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 ВДШ</w:t>
            </w:r>
          </w:p>
          <w:p w14:paraId="50B9C75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0221976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Хронічні </w:t>
            </w:r>
            <w:r>
              <w:rPr>
                <w:rFonts w:ascii="Source Serif 4" w:eastAsia="Source Serif 4" w:hAnsi="Source Serif 4" w:cs="Source Serif 4"/>
                <w:color w:val="414D5C"/>
                <w:sz w:val="26"/>
                <w:szCs w:val="26"/>
              </w:rPr>
              <w:lastRenderedPageBreak/>
              <w:t>рецидивні захворювання шкіри</w:t>
            </w:r>
          </w:p>
          <w:p w14:paraId="5DBAC7E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Хронічні захворювання переднього відрізка ока</w:t>
            </w:r>
          </w:p>
        </w:tc>
      </w:tr>
      <w:tr w:rsidR="004B7BDD" w14:paraId="28F3F901"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9B536E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1.7.2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808340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Фтор і його неорганічні сполуки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DC0D0F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91DD7E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r>
              <w:rPr>
                <w:rFonts w:ascii="Source Serif 4" w:eastAsia="Source Serif 4" w:hAnsi="Source Serif 4" w:cs="Source Serif 4"/>
                <w:color w:val="414D5C"/>
                <w:sz w:val="26"/>
                <w:szCs w:val="26"/>
              </w:rPr>
              <w:t xml:space="preserve"> лікар-</w:t>
            </w:r>
            <w:r>
              <w:rPr>
                <w:rFonts w:ascii="Source Serif 4" w:eastAsia="Source Serif 4" w:hAnsi="Source Serif 4" w:cs="Source Serif 4"/>
                <w:color w:val="414D5C"/>
                <w:sz w:val="26"/>
                <w:szCs w:val="26"/>
              </w:rPr>
              <w:lastRenderedPageBreak/>
              <w:t>стоматолог</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8F0343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ФЗД, рентгенографія трубчаст</w:t>
            </w:r>
            <w:r>
              <w:rPr>
                <w:rFonts w:ascii="Source Serif 4" w:eastAsia="Source Serif 4" w:hAnsi="Source Serif 4" w:cs="Source Serif 4"/>
                <w:color w:val="414D5C"/>
                <w:sz w:val="26"/>
                <w:szCs w:val="26"/>
              </w:rPr>
              <w:lastRenderedPageBreak/>
              <w:t>их кісток при стажі більше 5 років, 1 раз на 3 роки зі збереженням усіх рентгенограм в архіві, АЛТ*, білірубін*</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20F515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Хронічний </w:t>
            </w:r>
            <w:proofErr w:type="spellStart"/>
            <w:r>
              <w:rPr>
                <w:rFonts w:ascii="Source Serif 4" w:eastAsia="Source Serif 4" w:hAnsi="Source Serif 4" w:cs="Source Serif 4"/>
                <w:color w:val="414D5C"/>
                <w:sz w:val="26"/>
                <w:szCs w:val="26"/>
              </w:rPr>
              <w:t>субатро</w:t>
            </w:r>
            <w:r>
              <w:rPr>
                <w:rFonts w:ascii="Source Serif 4" w:eastAsia="Source Serif 4" w:hAnsi="Source Serif 4" w:cs="Source Serif 4"/>
                <w:color w:val="414D5C"/>
                <w:sz w:val="26"/>
                <w:szCs w:val="26"/>
              </w:rPr>
              <w:lastRenderedPageBreak/>
              <w:t>фічний</w:t>
            </w:r>
            <w:proofErr w:type="spellEnd"/>
            <w:r>
              <w:rPr>
                <w:rFonts w:ascii="Source Serif 4" w:eastAsia="Source Serif 4" w:hAnsi="Source Serif 4" w:cs="Source Serif 4"/>
                <w:color w:val="414D5C"/>
                <w:sz w:val="26"/>
                <w:szCs w:val="26"/>
              </w:rPr>
              <w:t xml:space="preserve"> і атрофічний риніт. </w:t>
            </w:r>
            <w:proofErr w:type="spellStart"/>
            <w:r>
              <w:rPr>
                <w:rFonts w:ascii="Source Serif 4" w:eastAsia="Source Serif 4" w:hAnsi="Source Serif 4" w:cs="Source Serif 4"/>
                <w:color w:val="414D5C"/>
                <w:sz w:val="26"/>
                <w:szCs w:val="26"/>
              </w:rPr>
              <w:t>Гіперпластичний</w:t>
            </w:r>
            <w:proofErr w:type="spellEnd"/>
            <w:r>
              <w:rPr>
                <w:rFonts w:ascii="Source Serif 4" w:eastAsia="Source Serif 4" w:hAnsi="Source Serif 4" w:cs="Source Serif 4"/>
                <w:color w:val="414D5C"/>
                <w:sz w:val="26"/>
                <w:szCs w:val="26"/>
              </w:rPr>
              <w:t xml:space="preserve"> ларингіт. Ерозія слизової оболонки порожнини носа</w:t>
            </w:r>
          </w:p>
          <w:p w14:paraId="00B0FF2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w:t>
            </w:r>
            <w:r>
              <w:rPr>
                <w:rFonts w:ascii="Source Serif 4" w:eastAsia="Source Serif 4" w:hAnsi="Source Serif 4" w:cs="Source Serif 4"/>
                <w:color w:val="414D5C"/>
                <w:sz w:val="26"/>
                <w:szCs w:val="26"/>
              </w:rPr>
              <w:lastRenderedPageBreak/>
              <w:t>Хронічні захворювання центральної і периферичної нервової системи</w:t>
            </w:r>
          </w:p>
          <w:p w14:paraId="213A498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w:t>
            </w:r>
            <w:r>
              <w:rPr>
                <w:rFonts w:ascii="Source Serif 4" w:eastAsia="Source Serif 4" w:hAnsi="Source Serif 4" w:cs="Source Serif 4"/>
                <w:color w:val="414D5C"/>
                <w:sz w:val="26"/>
                <w:szCs w:val="26"/>
              </w:rPr>
              <w:lastRenderedPageBreak/>
              <w:t>системи**</w:t>
            </w:r>
          </w:p>
          <w:p w14:paraId="5422796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Хронічні рецидивні захворювання шкіри</w:t>
            </w:r>
          </w:p>
          <w:p w14:paraId="4998822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Захворювання порожнини рота</w:t>
            </w:r>
          </w:p>
          <w:p w14:paraId="7AC6F66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6. Хронічні </w:t>
            </w:r>
            <w:r>
              <w:rPr>
                <w:rFonts w:ascii="Source Serif 4" w:eastAsia="Source Serif 4" w:hAnsi="Source Serif 4" w:cs="Source Serif 4"/>
                <w:color w:val="414D5C"/>
                <w:sz w:val="26"/>
                <w:szCs w:val="26"/>
              </w:rPr>
              <w:lastRenderedPageBreak/>
              <w:t>захворювання переднього відрізка ока; катаракта</w:t>
            </w:r>
          </w:p>
          <w:p w14:paraId="3DE6AEA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Хронічні захворювання кістково-м’язової системи з уражен</w:t>
            </w:r>
            <w:r>
              <w:rPr>
                <w:rFonts w:ascii="Source Serif 4" w:eastAsia="Source Serif 4" w:hAnsi="Source Serif 4" w:cs="Source Serif 4"/>
                <w:color w:val="414D5C"/>
                <w:sz w:val="26"/>
                <w:szCs w:val="26"/>
              </w:rPr>
              <w:lastRenderedPageBreak/>
              <w:t>ням кісткової структури</w:t>
            </w:r>
          </w:p>
          <w:p w14:paraId="55C6CDD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 Хронічний гепатит</w:t>
            </w:r>
          </w:p>
          <w:p w14:paraId="46D3085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9. Виразкова хвороба</w:t>
            </w:r>
          </w:p>
        </w:tc>
      </w:tr>
      <w:tr w:rsidR="004B7BDD" w14:paraId="2039270C"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2A4577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1.7.3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5BBF0E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Фосгени</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15C01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B77C51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CD1ECB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C73C42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Хронічні захворювання </w:t>
            </w:r>
            <w:proofErr w:type="spellStart"/>
            <w:r>
              <w:rPr>
                <w:rFonts w:ascii="Source Serif 4" w:eastAsia="Source Serif 4" w:hAnsi="Source Serif 4" w:cs="Source Serif 4"/>
                <w:color w:val="414D5C"/>
                <w:sz w:val="26"/>
                <w:szCs w:val="26"/>
              </w:rPr>
              <w:lastRenderedPageBreak/>
              <w:t>бронхолегеневої</w:t>
            </w:r>
            <w:proofErr w:type="spellEnd"/>
            <w:r>
              <w:rPr>
                <w:rFonts w:ascii="Source Serif 4" w:eastAsia="Source Serif 4" w:hAnsi="Source Serif 4" w:cs="Source Serif 4"/>
                <w:color w:val="414D5C"/>
                <w:sz w:val="26"/>
                <w:szCs w:val="26"/>
              </w:rPr>
              <w:t xml:space="preserve"> системи**</w:t>
            </w:r>
          </w:p>
        </w:tc>
      </w:tr>
      <w:tr w:rsidR="004B7BDD" w14:paraId="6B0ACF07"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9BBC2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1.8</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8DA78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Гідразин</w:t>
            </w:r>
            <w:proofErr w:type="spellEnd"/>
            <w:r>
              <w:rPr>
                <w:rFonts w:ascii="Source Serif 4" w:eastAsia="Source Serif 4" w:hAnsi="Source Serif 4" w:cs="Source Serif 4"/>
                <w:color w:val="414D5C"/>
                <w:sz w:val="26"/>
                <w:szCs w:val="26"/>
              </w:rPr>
              <w:t xml:space="preserve"> і його похідні (</w:t>
            </w:r>
            <w:proofErr w:type="spellStart"/>
            <w:r>
              <w:rPr>
                <w:rFonts w:ascii="Source Serif 4" w:eastAsia="Source Serif 4" w:hAnsi="Source Serif 4" w:cs="Source Serif 4"/>
                <w:color w:val="414D5C"/>
                <w:sz w:val="26"/>
                <w:szCs w:val="26"/>
              </w:rPr>
              <w:t>фенілгідразін</w:t>
            </w:r>
            <w:proofErr w:type="spellEnd"/>
            <w:r>
              <w:rPr>
                <w:rFonts w:ascii="Source Serif 4" w:eastAsia="Source Serif 4" w:hAnsi="Source Serif 4" w:cs="Source Serif 4"/>
                <w:color w:val="414D5C"/>
                <w:sz w:val="26"/>
                <w:szCs w:val="26"/>
              </w:rPr>
              <w:t xml:space="preserve"> та інші)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56139A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DED209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0937A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білірубін крові, АЛТ* визначення рівня </w:t>
            </w:r>
            <w:proofErr w:type="spellStart"/>
            <w:r>
              <w:rPr>
                <w:rFonts w:ascii="Source Serif 4" w:eastAsia="Source Serif 4" w:hAnsi="Source Serif 4" w:cs="Source Serif 4"/>
                <w:color w:val="414D5C"/>
                <w:sz w:val="26"/>
                <w:szCs w:val="26"/>
              </w:rPr>
              <w:t>ксантуренової</w:t>
            </w:r>
            <w:proofErr w:type="spellEnd"/>
            <w:r>
              <w:rPr>
                <w:rFonts w:ascii="Source Serif 4" w:eastAsia="Source Serif 4" w:hAnsi="Source Serif 4" w:cs="Source Serif 4"/>
                <w:color w:val="414D5C"/>
                <w:sz w:val="26"/>
                <w:szCs w:val="26"/>
              </w:rPr>
              <w:t xml:space="preserve"> кислоти</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A8A48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Хронічні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p w14:paraId="61BBFAD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Хронічні рецидивні </w:t>
            </w:r>
            <w:r>
              <w:rPr>
                <w:rFonts w:ascii="Source Serif 4" w:eastAsia="Source Serif 4" w:hAnsi="Source Serif 4" w:cs="Source Serif 4"/>
                <w:color w:val="414D5C"/>
                <w:sz w:val="26"/>
                <w:szCs w:val="26"/>
              </w:rPr>
              <w:lastRenderedPageBreak/>
              <w:t>захворювання шкіри</w:t>
            </w:r>
          </w:p>
          <w:p w14:paraId="0392443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Вегетативні дисфункції</w:t>
            </w:r>
          </w:p>
          <w:p w14:paraId="1D4F205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Гіпертрофічні риніти та ларингіти</w:t>
            </w:r>
          </w:p>
          <w:p w14:paraId="7F9750F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Хронічні захворю</w:t>
            </w:r>
            <w:r>
              <w:rPr>
                <w:rFonts w:ascii="Source Serif 4" w:eastAsia="Source Serif 4" w:hAnsi="Source Serif 4" w:cs="Source Serif 4"/>
                <w:color w:val="414D5C"/>
                <w:sz w:val="26"/>
                <w:szCs w:val="26"/>
              </w:rPr>
              <w:lastRenderedPageBreak/>
              <w:t>вання центральної та периферичної нервової системи</w:t>
            </w:r>
          </w:p>
        </w:tc>
      </w:tr>
      <w:tr w:rsidR="004B7BDD" w14:paraId="21C17B54"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8B5269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1.9</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8957F9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Залізо та його оксиди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A4C817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40ED83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r>
              <w:rPr>
                <w:rFonts w:ascii="Source Serif 4" w:eastAsia="Source Serif 4" w:hAnsi="Source Serif 4" w:cs="Source Serif 4"/>
                <w:color w:val="414D5C"/>
                <w:sz w:val="26"/>
                <w:szCs w:val="26"/>
              </w:rPr>
              <w:t xml:space="preserve"> лікар-ендокринолог лікар-онколог</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88A969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 НТЗ (насичення </w:t>
            </w:r>
            <w:proofErr w:type="spellStart"/>
            <w:r>
              <w:rPr>
                <w:rFonts w:ascii="Source Serif 4" w:eastAsia="Source Serif 4" w:hAnsi="Source Serif 4" w:cs="Source Serif 4"/>
                <w:color w:val="414D5C"/>
                <w:sz w:val="26"/>
                <w:szCs w:val="26"/>
              </w:rPr>
              <w:t>трансферину</w:t>
            </w:r>
            <w:proofErr w:type="spellEnd"/>
            <w:r>
              <w:rPr>
                <w:rFonts w:ascii="Source Serif 4" w:eastAsia="Source Serif 4" w:hAnsi="Source Serif 4" w:cs="Source Serif 4"/>
                <w:color w:val="414D5C"/>
                <w:sz w:val="26"/>
                <w:szCs w:val="26"/>
              </w:rPr>
              <w:t xml:space="preserve"> залізом), цукор у крові, білірубін </w:t>
            </w:r>
            <w:r>
              <w:rPr>
                <w:rFonts w:ascii="Source Serif 4" w:eastAsia="Source Serif 4" w:hAnsi="Source Serif 4" w:cs="Source Serif 4"/>
                <w:color w:val="414D5C"/>
                <w:sz w:val="26"/>
                <w:szCs w:val="26"/>
              </w:rPr>
              <w:lastRenderedPageBreak/>
              <w:t>крові, АЛТ*, рентгенограма органів грудної клітки (дивись пункт 3.5)</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7C0176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Порушення вуглеводного обміну</w:t>
            </w:r>
          </w:p>
          <w:p w14:paraId="6F4F214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Хронічні </w:t>
            </w:r>
            <w:r>
              <w:rPr>
                <w:rFonts w:ascii="Source Serif 4" w:eastAsia="Source Serif 4" w:hAnsi="Source Serif 4" w:cs="Source Serif 4"/>
                <w:color w:val="414D5C"/>
                <w:sz w:val="26"/>
                <w:szCs w:val="26"/>
              </w:rPr>
              <w:lastRenderedPageBreak/>
              <w:t xml:space="preserve">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p w14:paraId="49BDD1C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12269A4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Хронічні захворю</w:t>
            </w:r>
            <w:r>
              <w:rPr>
                <w:rFonts w:ascii="Source Serif 4" w:eastAsia="Source Serif 4" w:hAnsi="Source Serif 4" w:cs="Source Serif 4"/>
                <w:color w:val="414D5C"/>
                <w:sz w:val="26"/>
                <w:szCs w:val="26"/>
              </w:rPr>
              <w:lastRenderedPageBreak/>
              <w:t>вання суглобів</w:t>
            </w:r>
          </w:p>
          <w:p w14:paraId="6DF9C32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w:t>
            </w:r>
            <w:proofErr w:type="spellStart"/>
            <w:r>
              <w:rPr>
                <w:rFonts w:ascii="Source Serif 4" w:eastAsia="Source Serif 4" w:hAnsi="Source Serif 4" w:cs="Source Serif 4"/>
                <w:color w:val="414D5C"/>
                <w:sz w:val="26"/>
                <w:szCs w:val="26"/>
              </w:rPr>
              <w:t>Гіпогонадизм</w:t>
            </w:r>
            <w:proofErr w:type="spellEnd"/>
          </w:p>
        </w:tc>
      </w:tr>
      <w:tr w:rsidR="004B7BDD" w14:paraId="7F86C3B0"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A5013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1.10</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2D2BB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Кадмій</w:t>
            </w:r>
            <w:r>
              <w:rPr>
                <w:rFonts w:ascii="Source Serif 4" w:eastAsia="Source Serif 4" w:hAnsi="Source Serif 4" w:cs="Source Serif 4"/>
                <w:color w:val="414D5C"/>
                <w:sz w:val="16"/>
                <w:szCs w:val="16"/>
                <w:vertAlign w:val="superscript"/>
              </w:rPr>
              <w:t>К</w:t>
            </w:r>
            <w:proofErr w:type="spellEnd"/>
            <w:r>
              <w:rPr>
                <w:rFonts w:ascii="Source Serif 4" w:eastAsia="Source Serif 4" w:hAnsi="Source Serif 4" w:cs="Source Serif 4"/>
                <w:color w:val="414D5C"/>
                <w:sz w:val="26"/>
                <w:szCs w:val="26"/>
              </w:rPr>
              <w:t> і його сполуки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6F3124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610FED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лікар-стоматолог*</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50E52A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 рентгенограма органів грудної клітки (дивись пункт 3.4, 3.1), АЛТ*, АСТ*</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185BFD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Поширені дистрофічні розлади ВДШ</w:t>
            </w:r>
          </w:p>
          <w:p w14:paraId="131E4A0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p w14:paraId="0C0B49C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w:t>
            </w:r>
            <w:r>
              <w:rPr>
                <w:rFonts w:ascii="Source Serif 4" w:eastAsia="Source Serif 4" w:hAnsi="Source Serif 4" w:cs="Source Serif 4"/>
                <w:color w:val="414D5C"/>
                <w:sz w:val="26"/>
                <w:szCs w:val="26"/>
              </w:rPr>
              <w:lastRenderedPageBreak/>
              <w:t xml:space="preserve">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281A69E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Хронічні захворювання нирок</w:t>
            </w:r>
          </w:p>
          <w:p w14:paraId="185E94F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Хронічні захворювання </w:t>
            </w:r>
            <w:proofErr w:type="spellStart"/>
            <w:r>
              <w:rPr>
                <w:rFonts w:ascii="Source Serif 4" w:eastAsia="Source Serif 4" w:hAnsi="Source Serif 4" w:cs="Source Serif 4"/>
                <w:color w:val="414D5C"/>
                <w:sz w:val="26"/>
                <w:szCs w:val="26"/>
              </w:rPr>
              <w:lastRenderedPageBreak/>
              <w:t>гепатобіліарної</w:t>
            </w:r>
            <w:proofErr w:type="spellEnd"/>
            <w:r>
              <w:rPr>
                <w:rFonts w:ascii="Source Serif 4" w:eastAsia="Source Serif 4" w:hAnsi="Source Serif 4" w:cs="Source Serif 4"/>
                <w:color w:val="414D5C"/>
                <w:sz w:val="26"/>
                <w:szCs w:val="26"/>
              </w:rPr>
              <w:t xml:space="preserve"> системи</w:t>
            </w:r>
          </w:p>
        </w:tc>
      </w:tr>
      <w:tr w:rsidR="004B7BDD" w14:paraId="0F68608E"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00E3AF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1.11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CF8CB4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Карбоніли</w:t>
            </w:r>
            <w:proofErr w:type="spellEnd"/>
            <w:r>
              <w:rPr>
                <w:rFonts w:ascii="Source Serif 4" w:eastAsia="Source Serif 4" w:hAnsi="Source Serif 4" w:cs="Source Serif 4"/>
                <w:color w:val="414D5C"/>
                <w:sz w:val="26"/>
                <w:szCs w:val="26"/>
              </w:rPr>
              <w:t xml:space="preserve"> металів: </w:t>
            </w:r>
            <w:proofErr w:type="spellStart"/>
            <w:r>
              <w:rPr>
                <w:rFonts w:ascii="Source Serif 4" w:eastAsia="Source Serif 4" w:hAnsi="Source Serif 4" w:cs="Source Serif 4"/>
                <w:color w:val="414D5C"/>
                <w:sz w:val="26"/>
                <w:szCs w:val="26"/>
              </w:rPr>
              <w:t>нікелю</w:t>
            </w:r>
            <w:r>
              <w:rPr>
                <w:rFonts w:ascii="Source Serif 4" w:eastAsia="Source Serif 4" w:hAnsi="Source Serif 4" w:cs="Source Serif 4"/>
                <w:color w:val="414D5C"/>
                <w:sz w:val="16"/>
                <w:szCs w:val="16"/>
                <w:vertAlign w:val="superscript"/>
              </w:rPr>
              <w:t>А,К</w:t>
            </w:r>
            <w:proofErr w:type="spellEnd"/>
            <w:r>
              <w:rPr>
                <w:rFonts w:ascii="Source Serif 4" w:eastAsia="Source Serif 4" w:hAnsi="Source Serif 4" w:cs="Source Serif 4"/>
                <w:color w:val="414D5C"/>
                <w:sz w:val="16"/>
                <w:szCs w:val="16"/>
                <w:vertAlign w:val="superscript"/>
              </w:rPr>
              <w:t>,</w:t>
            </w:r>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кобальту</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заліза та інші.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9C446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8F81D5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18BA11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 рентгенограма органів грудної клітки</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4AF2E6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Поширені дистрофічні розлади ВДШ</w:t>
            </w:r>
          </w:p>
          <w:p w14:paraId="1F93A01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p w14:paraId="7D71BCE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Хронічн</w:t>
            </w:r>
            <w:r>
              <w:rPr>
                <w:rFonts w:ascii="Source Serif 4" w:eastAsia="Source Serif 4" w:hAnsi="Source Serif 4" w:cs="Source Serif 4"/>
                <w:color w:val="414D5C"/>
                <w:sz w:val="26"/>
                <w:szCs w:val="26"/>
              </w:rPr>
              <w:lastRenderedPageBreak/>
              <w:t xml:space="preserve">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tc>
      </w:tr>
      <w:tr w:rsidR="004B7BDD" w14:paraId="557B4E89"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24CE67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1.12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31B2D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Кетони аліфатичні та ароматичні (ацетон, </w:t>
            </w:r>
            <w:proofErr w:type="spellStart"/>
            <w:r>
              <w:rPr>
                <w:rFonts w:ascii="Source Serif 4" w:eastAsia="Source Serif 4" w:hAnsi="Source Serif 4" w:cs="Source Serif 4"/>
                <w:color w:val="414D5C"/>
                <w:sz w:val="26"/>
                <w:szCs w:val="26"/>
              </w:rPr>
              <w:t>метилетилкетон</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ацетофенон</w:t>
            </w:r>
            <w:proofErr w:type="spellEnd"/>
            <w:r>
              <w:rPr>
                <w:rFonts w:ascii="Source Serif 4" w:eastAsia="Source Serif 4" w:hAnsi="Source Serif 4" w:cs="Source Serif 4"/>
                <w:color w:val="414D5C"/>
                <w:sz w:val="26"/>
                <w:szCs w:val="26"/>
              </w:rPr>
              <w:t xml:space="preserve"> та інші)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CA63BD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051A1B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B676D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 ГГТФ*</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0FA3C9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Поширені дистрофічні захворювання ВДШ</w:t>
            </w:r>
          </w:p>
          <w:p w14:paraId="2AF3847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Алергічні </w:t>
            </w:r>
            <w:r>
              <w:rPr>
                <w:rFonts w:ascii="Source Serif 4" w:eastAsia="Source Serif 4" w:hAnsi="Source Serif 4" w:cs="Source Serif 4"/>
                <w:color w:val="414D5C"/>
                <w:sz w:val="26"/>
                <w:szCs w:val="26"/>
              </w:rPr>
              <w:lastRenderedPageBreak/>
              <w:t>захворювання</w:t>
            </w:r>
          </w:p>
          <w:p w14:paraId="5B2C81C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Токсикоманія 3. Наркоманія</w:t>
            </w:r>
          </w:p>
        </w:tc>
      </w:tr>
      <w:tr w:rsidR="004B7BDD" w14:paraId="067C9EAA"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80D42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1.13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57DC1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Кислоти органічні (мурашина, оцтова, </w:t>
            </w:r>
            <w:proofErr w:type="spellStart"/>
            <w:r>
              <w:rPr>
                <w:rFonts w:ascii="Source Serif 4" w:eastAsia="Source Serif 4" w:hAnsi="Source Serif 4" w:cs="Source Serif 4"/>
                <w:color w:val="414D5C"/>
                <w:sz w:val="26"/>
                <w:szCs w:val="26"/>
              </w:rPr>
              <w:t>пропіонова</w:t>
            </w:r>
            <w:proofErr w:type="spellEnd"/>
            <w:r>
              <w:rPr>
                <w:rFonts w:ascii="Source Serif 4" w:eastAsia="Source Serif 4" w:hAnsi="Source Serif 4" w:cs="Source Serif 4"/>
                <w:color w:val="414D5C"/>
                <w:sz w:val="26"/>
                <w:szCs w:val="26"/>
              </w:rPr>
              <w:t xml:space="preserve">, масляна, валеріанова, капронова, щавлева, адипінова, акрилова, </w:t>
            </w:r>
            <w:r>
              <w:rPr>
                <w:rFonts w:ascii="Source Serif 4" w:eastAsia="Source Serif 4" w:hAnsi="Source Serif 4" w:cs="Source Serif 4"/>
                <w:color w:val="414D5C"/>
                <w:sz w:val="26"/>
                <w:szCs w:val="26"/>
              </w:rPr>
              <w:lastRenderedPageBreak/>
              <w:t xml:space="preserve">нафтенова та інші) та їх ангідриди Кислот органічних галогенопохідні (хлороцтова, </w:t>
            </w:r>
            <w:proofErr w:type="spellStart"/>
            <w:r>
              <w:rPr>
                <w:rFonts w:ascii="Source Serif 4" w:eastAsia="Source Serif 4" w:hAnsi="Source Serif 4" w:cs="Source Serif 4"/>
                <w:color w:val="414D5C"/>
                <w:sz w:val="26"/>
                <w:szCs w:val="26"/>
              </w:rPr>
              <w:t>трихлороцтова</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перфтормасляна</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трихлорпропіонова</w:t>
            </w:r>
            <w:proofErr w:type="spellEnd"/>
            <w:r>
              <w:rPr>
                <w:rFonts w:ascii="Source Serif 4" w:eastAsia="Source Serif 4" w:hAnsi="Source Serif 4" w:cs="Source Serif 4"/>
                <w:color w:val="414D5C"/>
                <w:sz w:val="26"/>
                <w:szCs w:val="26"/>
              </w:rPr>
              <w:t xml:space="preserve"> та інші) та їх ангідриди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0A27AC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44CEEC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670EA8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активність </w:t>
            </w:r>
            <w:proofErr w:type="spellStart"/>
            <w:r>
              <w:rPr>
                <w:rFonts w:ascii="Source Serif 4" w:eastAsia="Source Serif 4" w:hAnsi="Source Serif 4" w:cs="Source Serif 4"/>
                <w:color w:val="414D5C"/>
                <w:sz w:val="26"/>
                <w:szCs w:val="26"/>
              </w:rPr>
              <w:t>холінестерази</w:t>
            </w:r>
            <w:proofErr w:type="spellEnd"/>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4E263F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Поширені дистрофічні розлади ВДШ</w:t>
            </w:r>
          </w:p>
          <w:p w14:paraId="3C2288B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w:t>
            </w:r>
            <w:r>
              <w:rPr>
                <w:rFonts w:ascii="Source Serif 4" w:eastAsia="Source Serif 4" w:hAnsi="Source Serif 4" w:cs="Source Serif 4"/>
                <w:color w:val="414D5C"/>
                <w:sz w:val="26"/>
                <w:szCs w:val="26"/>
              </w:rPr>
              <w:lastRenderedPageBreak/>
              <w:t>вання</w:t>
            </w:r>
          </w:p>
          <w:p w14:paraId="13E2FFD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Хронічні захворювання переднього відрізка ока</w:t>
            </w:r>
          </w:p>
        </w:tc>
      </w:tr>
      <w:tr w:rsidR="004B7BDD" w14:paraId="5AC85BF3"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DF99E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1.13.1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E200AF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Кислота </w:t>
            </w:r>
            <w:proofErr w:type="spellStart"/>
            <w:r>
              <w:rPr>
                <w:rFonts w:ascii="Source Serif 4" w:eastAsia="Source Serif 4" w:hAnsi="Source Serif 4" w:cs="Source Serif 4"/>
                <w:color w:val="414D5C"/>
                <w:sz w:val="26"/>
                <w:szCs w:val="26"/>
              </w:rPr>
              <w:t>ізофталева</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терефталева</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xml:space="preserve"> фталевий ангідрид та його похідні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E51435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E90BDB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 1.12</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1C9F06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B18E66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Алергічні захворювання</w:t>
            </w:r>
          </w:p>
          <w:p w14:paraId="754CCE3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Хронічні захворювання периферичної нервової системи</w:t>
            </w:r>
          </w:p>
          <w:p w14:paraId="1E90266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w:t>
            </w:r>
            <w:r>
              <w:rPr>
                <w:rFonts w:ascii="Source Serif 4" w:eastAsia="Source Serif 4" w:hAnsi="Source Serif 4" w:cs="Source Serif 4"/>
                <w:color w:val="414D5C"/>
                <w:sz w:val="26"/>
                <w:szCs w:val="26"/>
              </w:rPr>
              <w:lastRenderedPageBreak/>
              <w:t>захворювання ВДШ, бронхіальна астма</w:t>
            </w:r>
          </w:p>
          <w:p w14:paraId="1B1DA17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Розповсюджені захворювання усіх відділів ВДШ: </w:t>
            </w:r>
            <w:proofErr w:type="spellStart"/>
            <w:r>
              <w:rPr>
                <w:rFonts w:ascii="Source Serif 4" w:eastAsia="Source Serif 4" w:hAnsi="Source Serif 4" w:cs="Source Serif 4"/>
                <w:color w:val="414D5C"/>
                <w:sz w:val="26"/>
                <w:szCs w:val="26"/>
              </w:rPr>
              <w:t>гіперпластичний</w:t>
            </w:r>
            <w:proofErr w:type="spellEnd"/>
            <w:r>
              <w:rPr>
                <w:rFonts w:ascii="Source Serif 4" w:eastAsia="Source Serif 4" w:hAnsi="Source Serif 4" w:cs="Source Serif 4"/>
                <w:color w:val="414D5C"/>
                <w:sz w:val="26"/>
                <w:szCs w:val="26"/>
              </w:rPr>
              <w:t xml:space="preserve"> ларингіт 5. </w:t>
            </w:r>
            <w:r>
              <w:rPr>
                <w:rFonts w:ascii="Source Serif 4" w:eastAsia="Source Serif 4" w:hAnsi="Source Serif 4" w:cs="Source Serif 4"/>
                <w:color w:val="414D5C"/>
                <w:sz w:val="26"/>
                <w:szCs w:val="26"/>
              </w:rPr>
              <w:lastRenderedPageBreak/>
              <w:t>Хронічні захворювання переднього відрізка ока</w:t>
            </w:r>
          </w:p>
        </w:tc>
      </w:tr>
      <w:tr w:rsidR="004B7BDD" w14:paraId="51EFED40"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7C4D9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1.14</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2B8C12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t xml:space="preserve">Кобальт та його неорганічні </w:t>
            </w:r>
            <w:proofErr w:type="spellStart"/>
            <w:r>
              <w:rPr>
                <w:rFonts w:ascii="Source Serif 4" w:eastAsia="Source Serif 4" w:hAnsi="Source Serif 4" w:cs="Source Serif 4"/>
                <w:color w:val="414D5C"/>
                <w:sz w:val="26"/>
                <w:szCs w:val="26"/>
              </w:rPr>
              <w:t>сполуки</w:t>
            </w:r>
            <w:r>
              <w:rPr>
                <w:rFonts w:ascii="Source Serif 4" w:eastAsia="Source Serif 4" w:hAnsi="Source Serif 4" w:cs="Source Serif 4"/>
                <w:color w:val="414D5C"/>
                <w:sz w:val="16"/>
                <w:szCs w:val="16"/>
                <w:vertAlign w:val="superscript"/>
              </w:rPr>
              <w:t>А</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4D6598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E351C2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86FAE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рентгенографія органів грудної клітки (дивись пункт 3.4, 3.1), 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35398B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Хронічні рецидивні, захворювання органів дихання і </w:t>
            </w:r>
            <w:r>
              <w:rPr>
                <w:rFonts w:ascii="Source Serif 4" w:eastAsia="Source Serif 4" w:hAnsi="Source Serif 4" w:cs="Source Serif 4"/>
                <w:color w:val="414D5C"/>
                <w:sz w:val="26"/>
                <w:szCs w:val="26"/>
              </w:rPr>
              <w:lastRenderedPageBreak/>
              <w:t>шкіри</w:t>
            </w:r>
          </w:p>
          <w:p w14:paraId="5915FAB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p w14:paraId="3B41448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Захворювання серцевого м’яза</w:t>
            </w:r>
          </w:p>
        </w:tc>
      </w:tr>
      <w:tr w:rsidR="004B7BDD" w14:paraId="094C84C2"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C6D9F2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1.14.1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47F21B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Ванадій</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C3C2F4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EECEE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3841D3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рентгенографія грудної клітки (дивись пункт 3.4, 3.1), </w:t>
            </w:r>
            <w:r>
              <w:rPr>
                <w:rFonts w:ascii="Source Serif 4" w:eastAsia="Source Serif 4" w:hAnsi="Source Serif 4" w:cs="Source Serif 4"/>
                <w:color w:val="414D5C"/>
                <w:sz w:val="26"/>
                <w:szCs w:val="26"/>
              </w:rPr>
              <w:lastRenderedPageBreak/>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6130F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Хронічні рецидивні, захворювання </w:t>
            </w:r>
            <w:r>
              <w:rPr>
                <w:rFonts w:ascii="Source Serif 4" w:eastAsia="Source Serif 4" w:hAnsi="Source Serif 4" w:cs="Source Serif 4"/>
                <w:color w:val="414D5C"/>
                <w:sz w:val="26"/>
                <w:szCs w:val="26"/>
              </w:rPr>
              <w:lastRenderedPageBreak/>
              <w:t>органів дихання і шкіри</w:t>
            </w:r>
          </w:p>
          <w:p w14:paraId="619FCB3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p w14:paraId="4A430CB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Захворювання серцевого м’яза</w:t>
            </w:r>
          </w:p>
        </w:tc>
      </w:tr>
      <w:tr w:rsidR="004B7BDD" w14:paraId="19F569C6"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78DAEA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1.14.2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1718AD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Молібден, вольфрам, ніобій, тантал і їх </w:t>
            </w:r>
            <w:r>
              <w:rPr>
                <w:rFonts w:ascii="Source Serif 4" w:eastAsia="Source Serif 4" w:hAnsi="Source Serif 4" w:cs="Source Serif 4"/>
                <w:color w:val="414D5C"/>
                <w:sz w:val="26"/>
                <w:szCs w:val="26"/>
              </w:rPr>
              <w:lastRenderedPageBreak/>
              <w:t>сполуки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BE83BF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7512EE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08101E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рентгенографія органів грудної </w:t>
            </w:r>
            <w:r>
              <w:rPr>
                <w:rFonts w:ascii="Source Serif 4" w:eastAsia="Source Serif 4" w:hAnsi="Source Serif 4" w:cs="Source Serif 4"/>
                <w:color w:val="414D5C"/>
                <w:sz w:val="26"/>
                <w:szCs w:val="26"/>
              </w:rPr>
              <w:lastRenderedPageBreak/>
              <w:t>порожнини, 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033A8C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Хронічні рециди</w:t>
            </w:r>
            <w:r>
              <w:rPr>
                <w:rFonts w:ascii="Source Serif 4" w:eastAsia="Source Serif 4" w:hAnsi="Source Serif 4" w:cs="Source Serif 4"/>
                <w:color w:val="414D5C"/>
                <w:sz w:val="26"/>
                <w:szCs w:val="26"/>
              </w:rPr>
              <w:lastRenderedPageBreak/>
              <w:t>вні захворювання органів дихання і шкіри</w:t>
            </w:r>
          </w:p>
          <w:p w14:paraId="58DFBA2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tc>
      </w:tr>
      <w:tr w:rsidR="004B7BDD" w14:paraId="08336C86"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E79F9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1.15</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E2CC8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t>Органічні сполуки кремнію (</w:t>
            </w:r>
            <w:proofErr w:type="spellStart"/>
            <w:r>
              <w:rPr>
                <w:rFonts w:ascii="Source Serif 4" w:eastAsia="Source Serif 4" w:hAnsi="Source Serif 4" w:cs="Source Serif 4"/>
                <w:color w:val="414D5C"/>
                <w:sz w:val="26"/>
                <w:szCs w:val="26"/>
              </w:rPr>
              <w:t>сілани</w:t>
            </w:r>
            <w:proofErr w:type="spellEnd"/>
            <w:r>
              <w:rPr>
                <w:rFonts w:ascii="Source Serif 4" w:eastAsia="Source Serif 4" w:hAnsi="Source Serif 4" w:cs="Source Serif 4"/>
                <w:color w:val="414D5C"/>
                <w:sz w:val="26"/>
                <w:szCs w:val="26"/>
              </w:rPr>
              <w:t>)</w:t>
            </w:r>
            <w:r>
              <w:rPr>
                <w:rFonts w:ascii="Source Serif 4" w:eastAsia="Source Serif 4" w:hAnsi="Source Serif 4" w:cs="Source Serif 4"/>
                <w:color w:val="414D5C"/>
                <w:sz w:val="16"/>
                <w:szCs w:val="16"/>
                <w:vertAlign w:val="superscript"/>
              </w:rPr>
              <w:t>А</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CC70E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714AB1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F50C7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EB188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Поширені дистрофічні розлади </w:t>
            </w:r>
            <w:r>
              <w:rPr>
                <w:rFonts w:ascii="Source Serif 4" w:eastAsia="Source Serif 4" w:hAnsi="Source Serif 4" w:cs="Source Serif 4"/>
                <w:color w:val="414D5C"/>
                <w:sz w:val="26"/>
                <w:szCs w:val="26"/>
              </w:rPr>
              <w:lastRenderedPageBreak/>
              <w:t>ВДШ</w:t>
            </w:r>
          </w:p>
          <w:p w14:paraId="1B18C5D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w:t>
            </w:r>
            <w:proofErr w:type="spellStart"/>
            <w:r>
              <w:rPr>
                <w:rFonts w:ascii="Source Serif 4" w:eastAsia="Source Serif 4" w:hAnsi="Source Serif 4" w:cs="Source Serif 4"/>
                <w:color w:val="414D5C"/>
                <w:sz w:val="26"/>
                <w:szCs w:val="26"/>
              </w:rPr>
              <w:t>Гіперпластичний</w:t>
            </w:r>
            <w:proofErr w:type="spellEnd"/>
            <w:r>
              <w:rPr>
                <w:rFonts w:ascii="Source Serif 4" w:eastAsia="Source Serif 4" w:hAnsi="Source Serif 4" w:cs="Source Serif 4"/>
                <w:color w:val="414D5C"/>
                <w:sz w:val="26"/>
                <w:szCs w:val="26"/>
              </w:rPr>
              <w:t xml:space="preserve"> ларингіт</w:t>
            </w:r>
          </w:p>
          <w:p w14:paraId="206A97E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3453629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Алергічні </w:t>
            </w:r>
            <w:r>
              <w:rPr>
                <w:rFonts w:ascii="Source Serif 4" w:eastAsia="Source Serif 4" w:hAnsi="Source Serif 4" w:cs="Source Serif 4"/>
                <w:color w:val="414D5C"/>
                <w:sz w:val="26"/>
                <w:szCs w:val="26"/>
              </w:rPr>
              <w:lastRenderedPageBreak/>
              <w:t>захворювання**</w:t>
            </w:r>
          </w:p>
          <w:p w14:paraId="7DFA58F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Хронічні захворювання переднього відрізка ока</w:t>
            </w:r>
          </w:p>
        </w:tc>
      </w:tr>
      <w:tr w:rsidR="004B7BDD" w14:paraId="0EF5D396"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7D7091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1.16</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84FBA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Марганець і його сполуки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BB7A51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F443DC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80251B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ФЗД, рентгенографія органів грудної клітини (дивись </w:t>
            </w:r>
            <w:r>
              <w:rPr>
                <w:rFonts w:ascii="Source Serif 4" w:eastAsia="Source Serif 4" w:hAnsi="Source Serif 4" w:cs="Source Serif 4"/>
                <w:color w:val="414D5C"/>
                <w:sz w:val="26"/>
                <w:szCs w:val="26"/>
              </w:rPr>
              <w:lastRenderedPageBreak/>
              <w:t>пункт 3.1)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C056DD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Хронічні захворювання нервової </w:t>
            </w:r>
            <w:r>
              <w:rPr>
                <w:rFonts w:ascii="Source Serif 4" w:eastAsia="Source Serif 4" w:hAnsi="Source Serif 4" w:cs="Source Serif 4"/>
                <w:color w:val="414D5C"/>
                <w:sz w:val="26"/>
                <w:szCs w:val="26"/>
              </w:rPr>
              <w:lastRenderedPageBreak/>
              <w:t>системи</w:t>
            </w:r>
          </w:p>
          <w:p w14:paraId="17547A5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Поширені дистрофічні розлади ВДШ</w:t>
            </w:r>
          </w:p>
          <w:p w14:paraId="1EE6719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09A1603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w:t>
            </w:r>
            <w:r>
              <w:rPr>
                <w:rFonts w:ascii="Source Serif 4" w:eastAsia="Source Serif 4" w:hAnsi="Source Serif 4" w:cs="Source Serif 4"/>
                <w:color w:val="414D5C"/>
                <w:sz w:val="26"/>
                <w:szCs w:val="26"/>
              </w:rPr>
              <w:lastRenderedPageBreak/>
              <w:t>Алергічні захворювання</w:t>
            </w:r>
          </w:p>
        </w:tc>
      </w:tr>
      <w:tr w:rsidR="004B7BDD" w14:paraId="7A50023F"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7C2E9A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1.17</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8A5C1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Мідь та її сполуки срібло, золото та їх </w:t>
            </w:r>
            <w:proofErr w:type="spellStart"/>
            <w:r>
              <w:rPr>
                <w:rFonts w:ascii="Source Serif 4" w:eastAsia="Source Serif 4" w:hAnsi="Source Serif 4" w:cs="Source Serif 4"/>
                <w:color w:val="414D5C"/>
                <w:sz w:val="26"/>
                <w:szCs w:val="26"/>
              </w:rPr>
              <w:t>сполукиА</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5FB056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A0B9C6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A7C270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АЛТ* та білірубін крові* АСТ*, 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7F160C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Поширені дистрофічні розлади ВДШ</w:t>
            </w:r>
          </w:p>
          <w:p w14:paraId="321A7F1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p w14:paraId="3D8A9C8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Хронічн</w:t>
            </w:r>
            <w:r>
              <w:rPr>
                <w:rFonts w:ascii="Source Serif 4" w:eastAsia="Source Serif 4" w:hAnsi="Source Serif 4" w:cs="Source Serif 4"/>
                <w:color w:val="414D5C"/>
                <w:sz w:val="26"/>
                <w:szCs w:val="26"/>
              </w:rPr>
              <w:lastRenderedPageBreak/>
              <w:t xml:space="preserve">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09A3B49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Хронічні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p w14:paraId="685404F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Хронічні </w:t>
            </w:r>
            <w:r>
              <w:rPr>
                <w:rFonts w:ascii="Source Serif 4" w:eastAsia="Source Serif 4" w:hAnsi="Source Serif 4" w:cs="Source Serif 4"/>
                <w:color w:val="414D5C"/>
                <w:sz w:val="26"/>
                <w:szCs w:val="26"/>
              </w:rPr>
              <w:lastRenderedPageBreak/>
              <w:t>захворювання переднього відрізка ока</w:t>
            </w:r>
          </w:p>
        </w:tc>
      </w:tr>
      <w:tr w:rsidR="004B7BDD" w14:paraId="7AA101B9"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A732EC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1.18</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FD5BCB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Метали лужні та їх сполуки (натрій, калій, рубідій, цезій та їх гідроксиди) Метали лужноземельні (кальцій, </w:t>
            </w:r>
            <w:r>
              <w:rPr>
                <w:rFonts w:ascii="Source Serif 4" w:eastAsia="Source Serif 4" w:hAnsi="Source Serif 4" w:cs="Source Serif 4"/>
                <w:color w:val="414D5C"/>
                <w:sz w:val="26"/>
                <w:szCs w:val="26"/>
              </w:rPr>
              <w:lastRenderedPageBreak/>
              <w:t>стронцій, барій та їх сполуки)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B4A19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DA764F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9D9F68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9D48BB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Поширені дистрофічні розлади ВДШ</w:t>
            </w:r>
          </w:p>
          <w:p w14:paraId="6A00B50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p w14:paraId="382EE8A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3. Хронічні рецидивні захворювання шкіри</w:t>
            </w:r>
          </w:p>
        </w:tc>
      </w:tr>
      <w:tr w:rsidR="004B7BDD" w14:paraId="337D1921"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DCBFDF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1.18.1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5DB760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Метали </w:t>
            </w:r>
            <w:proofErr w:type="spellStart"/>
            <w:r>
              <w:rPr>
                <w:rFonts w:ascii="Source Serif 4" w:eastAsia="Source Serif 4" w:hAnsi="Source Serif 4" w:cs="Source Serif 4"/>
                <w:color w:val="414D5C"/>
                <w:sz w:val="26"/>
                <w:szCs w:val="26"/>
              </w:rPr>
              <w:t>рідкісноземельніФ</w:t>
            </w:r>
            <w:proofErr w:type="spellEnd"/>
            <w:r>
              <w:rPr>
                <w:rFonts w:ascii="Source Serif 4" w:eastAsia="Source Serif 4" w:hAnsi="Source Serif 4" w:cs="Source Serif 4"/>
                <w:color w:val="414D5C"/>
                <w:sz w:val="26"/>
                <w:szCs w:val="26"/>
              </w:rPr>
              <w:t xml:space="preserve"> (лантан, скандій, церій та їх сполуки)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F4CB1D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C4EFB7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D10E75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87741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tc>
      </w:tr>
      <w:tr w:rsidR="004B7BDD" w14:paraId="55ABF7FF"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139D61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1.18.2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D7E92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Літій та </w:t>
            </w:r>
            <w:r>
              <w:rPr>
                <w:rFonts w:ascii="Source Serif 4" w:eastAsia="Source Serif 4" w:hAnsi="Source Serif 4" w:cs="Source Serif 4"/>
                <w:color w:val="414D5C"/>
                <w:sz w:val="26"/>
                <w:szCs w:val="26"/>
              </w:rPr>
              <w:lastRenderedPageBreak/>
              <w:t>його сполуки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1970F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раз на </w:t>
            </w:r>
            <w:r>
              <w:rPr>
                <w:rFonts w:ascii="Source Serif 4" w:eastAsia="Source Serif 4" w:hAnsi="Source Serif 4" w:cs="Source Serif 4"/>
                <w:color w:val="414D5C"/>
                <w:sz w:val="26"/>
                <w:szCs w:val="26"/>
              </w:rPr>
              <w:lastRenderedPageBreak/>
              <w:t>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0F72B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лікар-</w:t>
            </w:r>
            <w:proofErr w:type="spellStart"/>
            <w:r>
              <w:rPr>
                <w:rFonts w:ascii="Source Serif 4" w:eastAsia="Source Serif 4" w:hAnsi="Source Serif 4" w:cs="Source Serif 4"/>
                <w:color w:val="414D5C"/>
                <w:sz w:val="26"/>
                <w:szCs w:val="26"/>
              </w:rPr>
              <w:lastRenderedPageBreak/>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AB1F10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777E1F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w:t>
            </w:r>
            <w:r>
              <w:rPr>
                <w:rFonts w:ascii="Source Serif 4" w:eastAsia="Source Serif 4" w:hAnsi="Source Serif 4" w:cs="Source Serif 4"/>
                <w:color w:val="414D5C"/>
                <w:sz w:val="26"/>
                <w:szCs w:val="26"/>
              </w:rPr>
              <w:lastRenderedPageBreak/>
              <w:t>Хронічні захворювання центральної нервової системи</w:t>
            </w:r>
          </w:p>
          <w:p w14:paraId="6D23E37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Захворювання зорового нерву та сітківки</w:t>
            </w:r>
          </w:p>
          <w:p w14:paraId="14D960C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Пошире</w:t>
            </w:r>
            <w:r>
              <w:rPr>
                <w:rFonts w:ascii="Source Serif 4" w:eastAsia="Source Serif 4" w:hAnsi="Source Serif 4" w:cs="Source Serif 4"/>
                <w:color w:val="414D5C"/>
                <w:sz w:val="26"/>
                <w:szCs w:val="26"/>
              </w:rPr>
              <w:lastRenderedPageBreak/>
              <w:t>ні дистрофічні розлади ВДШ</w:t>
            </w:r>
          </w:p>
          <w:p w14:paraId="7262C6D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Алергічні захворювання</w:t>
            </w:r>
          </w:p>
          <w:p w14:paraId="527460A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Хронічні рецидивні захворювання шкіри</w:t>
            </w:r>
          </w:p>
        </w:tc>
      </w:tr>
      <w:tr w:rsidR="004B7BDD" w14:paraId="71AB41B8"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155E6F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1.19</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78AC98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Луги їдкі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622F8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C67F6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91243B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CBCD79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Поширені дистрофічні розлади ВДШ</w:t>
            </w:r>
          </w:p>
          <w:p w14:paraId="23A87FD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p w14:paraId="123D6B3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рецидивні захворювання </w:t>
            </w:r>
            <w:r>
              <w:rPr>
                <w:rFonts w:ascii="Source Serif 4" w:eastAsia="Source Serif 4" w:hAnsi="Source Serif 4" w:cs="Source Serif 4"/>
                <w:color w:val="414D5C"/>
                <w:sz w:val="26"/>
                <w:szCs w:val="26"/>
              </w:rPr>
              <w:lastRenderedPageBreak/>
              <w:t>шкіри</w:t>
            </w:r>
          </w:p>
          <w:p w14:paraId="59461BF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tc>
      </w:tr>
      <w:tr w:rsidR="004B7BDD" w14:paraId="60F6EFE9"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205272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1.20</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ABAFD6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Арсен і його </w:t>
            </w:r>
            <w:proofErr w:type="spellStart"/>
            <w:r>
              <w:rPr>
                <w:rFonts w:ascii="Source Serif 4" w:eastAsia="Source Serif 4" w:hAnsi="Source Serif 4" w:cs="Source Serif 4"/>
                <w:color w:val="414D5C"/>
                <w:sz w:val="26"/>
                <w:szCs w:val="26"/>
              </w:rPr>
              <w:t>неорганічніК</w:t>
            </w:r>
            <w:proofErr w:type="spellEnd"/>
            <w:r>
              <w:rPr>
                <w:rFonts w:ascii="Source Serif 4" w:eastAsia="Source Serif 4" w:hAnsi="Source Serif 4" w:cs="Source Serif 4"/>
                <w:color w:val="414D5C"/>
                <w:sz w:val="26"/>
                <w:szCs w:val="26"/>
              </w:rPr>
              <w:t xml:space="preserve"> та органічні </w:t>
            </w:r>
            <w:proofErr w:type="spellStart"/>
            <w:r>
              <w:rPr>
                <w:rFonts w:ascii="Source Serif 4" w:eastAsia="Source Serif 4" w:hAnsi="Source Serif 4" w:cs="Source Serif 4"/>
                <w:color w:val="414D5C"/>
                <w:sz w:val="26"/>
                <w:szCs w:val="26"/>
              </w:rPr>
              <w:t>сполукиК</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298E94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3B43B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FA13F9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ретикулоцити</w:t>
            </w:r>
            <w:proofErr w:type="spellEnd"/>
            <w:r>
              <w:rPr>
                <w:rFonts w:ascii="Source Serif 4" w:eastAsia="Source Serif 4" w:hAnsi="Source Serif 4" w:cs="Source Serif 4"/>
                <w:color w:val="414D5C"/>
                <w:sz w:val="26"/>
                <w:szCs w:val="26"/>
              </w:rPr>
              <w:t>, АЛТ*, білірубін крові*, АСТ*</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811264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Поширені дистрофічні розлади ВДШ</w:t>
            </w:r>
          </w:p>
          <w:p w14:paraId="34F5270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w:t>
            </w:r>
            <w:r>
              <w:rPr>
                <w:rFonts w:ascii="Source Serif 4" w:eastAsia="Source Serif 4" w:hAnsi="Source Serif 4" w:cs="Source Serif 4"/>
                <w:color w:val="414D5C"/>
                <w:sz w:val="26"/>
                <w:szCs w:val="26"/>
              </w:rPr>
              <w:lastRenderedPageBreak/>
              <w:t>Алергічні захворювання</w:t>
            </w:r>
          </w:p>
          <w:p w14:paraId="3BE7708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38D54A0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Хронічні захворювання нервово</w:t>
            </w:r>
            <w:r>
              <w:rPr>
                <w:rFonts w:ascii="Source Serif 4" w:eastAsia="Source Serif 4" w:hAnsi="Source Serif 4" w:cs="Source Serif 4"/>
                <w:color w:val="414D5C"/>
                <w:sz w:val="26"/>
                <w:szCs w:val="26"/>
              </w:rPr>
              <w:lastRenderedPageBreak/>
              <w:t>ї системи</w:t>
            </w:r>
          </w:p>
          <w:p w14:paraId="6985DDF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Хронічні рецидивні захворювання шкіри</w:t>
            </w:r>
          </w:p>
          <w:p w14:paraId="4FA1040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Доброякісні пухлини будь-якої локалізації</w:t>
            </w:r>
          </w:p>
          <w:p w14:paraId="6F245C5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7. Хронічні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tc>
      </w:tr>
      <w:tr w:rsidR="004B7BDD" w14:paraId="5F6988F3"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C5E9EF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1.21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05B4C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t xml:space="preserve">Нікель і його </w:t>
            </w:r>
            <w:proofErr w:type="spellStart"/>
            <w:r>
              <w:rPr>
                <w:rFonts w:ascii="Source Serif 4" w:eastAsia="Source Serif 4" w:hAnsi="Source Serif 4" w:cs="Source Serif 4"/>
                <w:color w:val="414D5C"/>
                <w:sz w:val="26"/>
                <w:szCs w:val="26"/>
              </w:rPr>
              <w:t>сполуки</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16"/>
                <w:szCs w:val="16"/>
                <w:vertAlign w:val="superscript"/>
              </w:rPr>
              <w:t>, К</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6F5667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68250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961D39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рентгенографія грудної клітки (дивись пункт 3.1) і 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90005D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Поширені та ізольовані дистрофічні захворювання </w:t>
            </w:r>
            <w:r>
              <w:rPr>
                <w:rFonts w:ascii="Source Serif 4" w:eastAsia="Source Serif 4" w:hAnsi="Source Serif 4" w:cs="Source Serif 4"/>
                <w:color w:val="414D5C"/>
                <w:sz w:val="26"/>
                <w:szCs w:val="26"/>
              </w:rPr>
              <w:lastRenderedPageBreak/>
              <w:t>ВДШ</w:t>
            </w:r>
          </w:p>
          <w:p w14:paraId="50ED518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w:t>
            </w:r>
            <w:proofErr w:type="spellStart"/>
            <w:r>
              <w:rPr>
                <w:rFonts w:ascii="Source Serif 4" w:eastAsia="Source Serif 4" w:hAnsi="Source Serif 4" w:cs="Source Serif 4"/>
                <w:color w:val="414D5C"/>
                <w:sz w:val="26"/>
                <w:szCs w:val="26"/>
              </w:rPr>
              <w:t>Гіперпластичний</w:t>
            </w:r>
            <w:proofErr w:type="spellEnd"/>
            <w:r>
              <w:rPr>
                <w:rFonts w:ascii="Source Serif 4" w:eastAsia="Source Serif 4" w:hAnsi="Source Serif 4" w:cs="Source Serif 4"/>
                <w:color w:val="414D5C"/>
                <w:sz w:val="26"/>
                <w:szCs w:val="26"/>
              </w:rPr>
              <w:t xml:space="preserve"> ларингіт</w:t>
            </w:r>
          </w:p>
          <w:p w14:paraId="3B5DF0B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Захворювання органів дихання і серцево-судинної системи, що </w:t>
            </w:r>
            <w:r>
              <w:rPr>
                <w:rFonts w:ascii="Source Serif 4" w:eastAsia="Source Serif 4" w:hAnsi="Source Serif 4" w:cs="Source Serif 4"/>
                <w:color w:val="414D5C"/>
                <w:sz w:val="26"/>
                <w:szCs w:val="26"/>
              </w:rPr>
              <w:lastRenderedPageBreak/>
              <w:t>перешкоджають праці в протигазі</w:t>
            </w:r>
          </w:p>
          <w:p w14:paraId="1DE7ED8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Алергічні захворювання</w:t>
            </w:r>
          </w:p>
          <w:p w14:paraId="658F259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Доброякісні пухлини будь-якої локалізації </w:t>
            </w:r>
            <w:r>
              <w:rPr>
                <w:rFonts w:ascii="Source Serif 4" w:eastAsia="Source Serif 4" w:hAnsi="Source Serif 4" w:cs="Source Serif 4"/>
                <w:color w:val="414D5C"/>
                <w:sz w:val="26"/>
                <w:szCs w:val="26"/>
              </w:rPr>
              <w:lastRenderedPageBreak/>
              <w:t>(навіть в анамнезі)</w:t>
            </w:r>
          </w:p>
          <w:p w14:paraId="3FA2B0E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6.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tc>
      </w:tr>
      <w:tr w:rsidR="004B7BDD" w14:paraId="63AE5536"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EB7B5D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1.22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8C87BC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Озон</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E409C3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FB5C28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AF5432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E1E4EB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Поширені дистрофічні </w:t>
            </w:r>
            <w:r>
              <w:rPr>
                <w:rFonts w:ascii="Source Serif 4" w:eastAsia="Source Serif 4" w:hAnsi="Source Serif 4" w:cs="Source Serif 4"/>
                <w:color w:val="414D5C"/>
                <w:sz w:val="26"/>
                <w:szCs w:val="26"/>
              </w:rPr>
              <w:lastRenderedPageBreak/>
              <w:t>розлади ВДШ</w:t>
            </w:r>
          </w:p>
          <w:p w14:paraId="0BBDAB2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p w14:paraId="065AC7C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tc>
      </w:tr>
      <w:tr w:rsidR="004B7BDD" w14:paraId="1A2FF900"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207DC7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1.23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2A2D2D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Органічні оксиди, </w:t>
            </w:r>
            <w:r>
              <w:rPr>
                <w:rFonts w:ascii="Source Serif 4" w:eastAsia="Source Serif 4" w:hAnsi="Source Serif 4" w:cs="Source Serif 4"/>
                <w:color w:val="414D5C"/>
                <w:sz w:val="26"/>
                <w:szCs w:val="26"/>
              </w:rPr>
              <w:lastRenderedPageBreak/>
              <w:t xml:space="preserve">пероксиди та </w:t>
            </w:r>
            <w:proofErr w:type="spellStart"/>
            <w:r>
              <w:rPr>
                <w:rFonts w:ascii="Source Serif 4" w:eastAsia="Source Serif 4" w:hAnsi="Source Serif 4" w:cs="Source Serif 4"/>
                <w:color w:val="414D5C"/>
                <w:sz w:val="26"/>
                <w:szCs w:val="26"/>
              </w:rPr>
              <w:t>гідропероксиди</w:t>
            </w:r>
            <w:proofErr w:type="spellEnd"/>
            <w:r>
              <w:rPr>
                <w:rFonts w:ascii="Source Serif 4" w:eastAsia="Source Serif 4" w:hAnsi="Source Serif 4" w:cs="Source Serif 4"/>
                <w:color w:val="414D5C"/>
                <w:sz w:val="26"/>
                <w:szCs w:val="26"/>
              </w:rPr>
              <w:t xml:space="preserve"> (етилену, пропілену тощо) Пероксиди неорганічні (пергідроль)</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B7F991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920BB2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w:t>
            </w:r>
            <w:r>
              <w:rPr>
                <w:rFonts w:ascii="Source Serif 4" w:eastAsia="Source Serif 4" w:hAnsi="Source Serif 4" w:cs="Source Serif 4"/>
                <w:color w:val="414D5C"/>
                <w:sz w:val="26"/>
                <w:szCs w:val="26"/>
              </w:rPr>
              <w:lastRenderedPageBreak/>
              <w:t>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7B7CE9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АЛТ*, АСТ*</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17E068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Хронічн</w:t>
            </w:r>
            <w:r>
              <w:rPr>
                <w:rFonts w:ascii="Source Serif 4" w:eastAsia="Source Serif 4" w:hAnsi="Source Serif 4" w:cs="Source Serif 4"/>
                <w:color w:val="414D5C"/>
                <w:sz w:val="26"/>
                <w:szCs w:val="26"/>
              </w:rPr>
              <w:lastRenderedPageBreak/>
              <w:t>і захворювання шкіри</w:t>
            </w:r>
          </w:p>
          <w:p w14:paraId="5ACDF47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Поширені дистрофічні розлади ВДШ</w:t>
            </w:r>
          </w:p>
          <w:p w14:paraId="2A28374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Алергічні захворювання</w:t>
            </w:r>
          </w:p>
          <w:p w14:paraId="63DD46A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Доброякісні </w:t>
            </w:r>
            <w:r>
              <w:rPr>
                <w:rFonts w:ascii="Source Serif 4" w:eastAsia="Source Serif 4" w:hAnsi="Source Serif 4" w:cs="Source Serif 4"/>
                <w:color w:val="414D5C"/>
                <w:sz w:val="26"/>
                <w:szCs w:val="26"/>
              </w:rPr>
              <w:lastRenderedPageBreak/>
              <w:t>пухлини будь-якої локалізації</w:t>
            </w:r>
          </w:p>
          <w:p w14:paraId="3AEC66C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tc>
      </w:tr>
      <w:tr w:rsidR="004B7BDD" w14:paraId="1A3A5E55"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D702F8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1.24</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3DBD5D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t xml:space="preserve">Олово і його неорганічні </w:t>
            </w:r>
            <w:proofErr w:type="spellStart"/>
            <w:r>
              <w:rPr>
                <w:rFonts w:ascii="Source Serif 4" w:eastAsia="Source Serif 4" w:hAnsi="Source Serif 4" w:cs="Source Serif 4"/>
                <w:color w:val="414D5C"/>
                <w:sz w:val="26"/>
                <w:szCs w:val="26"/>
              </w:rPr>
              <w:t>сполуки</w:t>
            </w:r>
            <w:r>
              <w:rPr>
                <w:rFonts w:ascii="Source Serif 4" w:eastAsia="Source Serif 4" w:hAnsi="Source Serif 4" w:cs="Source Serif 4"/>
                <w:color w:val="414D5C"/>
                <w:sz w:val="16"/>
                <w:szCs w:val="16"/>
                <w:vertAlign w:val="superscript"/>
              </w:rPr>
              <w:t>Ф</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3A7486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390C90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47D852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 рентгенографія органів грудної клітки</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6956F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Хронічні захворювання </w:t>
            </w:r>
            <w:proofErr w:type="spellStart"/>
            <w:r>
              <w:rPr>
                <w:rFonts w:ascii="Source Serif 4" w:eastAsia="Source Serif 4" w:hAnsi="Source Serif 4" w:cs="Source Serif 4"/>
                <w:color w:val="414D5C"/>
                <w:sz w:val="26"/>
                <w:szCs w:val="26"/>
              </w:rPr>
              <w:t>бронхол</w:t>
            </w:r>
            <w:r>
              <w:rPr>
                <w:rFonts w:ascii="Source Serif 4" w:eastAsia="Source Serif 4" w:hAnsi="Source Serif 4" w:cs="Source Serif 4"/>
                <w:color w:val="414D5C"/>
                <w:sz w:val="26"/>
                <w:szCs w:val="26"/>
              </w:rPr>
              <w:lastRenderedPageBreak/>
              <w:t>егеневої</w:t>
            </w:r>
            <w:proofErr w:type="spellEnd"/>
            <w:r>
              <w:rPr>
                <w:rFonts w:ascii="Source Serif 4" w:eastAsia="Source Serif 4" w:hAnsi="Source Serif 4" w:cs="Source Serif 4"/>
                <w:color w:val="414D5C"/>
                <w:sz w:val="26"/>
                <w:szCs w:val="26"/>
              </w:rPr>
              <w:t xml:space="preserve"> системи**</w:t>
            </w:r>
          </w:p>
        </w:tc>
      </w:tr>
      <w:tr w:rsidR="004B7BDD" w14:paraId="59C558DE"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C41AE7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1.24.1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ECF891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Олово і його органічні сполуки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ACAFA1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7EA24A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C8D90C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DF9231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Хронічні захворювання ЦНС</w:t>
            </w:r>
          </w:p>
        </w:tc>
      </w:tr>
      <w:tr w:rsidR="004B7BDD" w14:paraId="45E9E617"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EF193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1.25</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A6066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Платинові метали та їх </w:t>
            </w:r>
            <w:proofErr w:type="spellStart"/>
            <w:r>
              <w:rPr>
                <w:rFonts w:ascii="Source Serif 4" w:eastAsia="Source Serif 4" w:hAnsi="Source Serif 4" w:cs="Source Serif 4"/>
                <w:color w:val="414D5C"/>
                <w:sz w:val="26"/>
                <w:szCs w:val="26"/>
              </w:rPr>
              <w:t>сполуки</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(рутеній, родій, паладій, осмій, іридій, платина)</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151621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A2CB25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FC2B75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FFF7C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Поширені та ізольовані дистрофічні захворювання </w:t>
            </w:r>
            <w:r>
              <w:rPr>
                <w:rFonts w:ascii="Source Serif 4" w:eastAsia="Source Serif 4" w:hAnsi="Source Serif 4" w:cs="Source Serif 4"/>
                <w:color w:val="414D5C"/>
                <w:sz w:val="26"/>
                <w:szCs w:val="26"/>
              </w:rPr>
              <w:lastRenderedPageBreak/>
              <w:t>ВДШ</w:t>
            </w:r>
          </w:p>
          <w:p w14:paraId="45D1FE5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 ВДШ</w:t>
            </w:r>
          </w:p>
          <w:p w14:paraId="2417100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рецидивні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23CF57E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w:t>
            </w:r>
            <w:r>
              <w:rPr>
                <w:rFonts w:ascii="Source Serif 4" w:eastAsia="Source Serif 4" w:hAnsi="Source Serif 4" w:cs="Source Serif 4"/>
                <w:color w:val="414D5C"/>
                <w:sz w:val="26"/>
                <w:szCs w:val="26"/>
              </w:rPr>
              <w:lastRenderedPageBreak/>
              <w:t>Хронічні рецидивні захворювання шкіри</w:t>
            </w:r>
          </w:p>
          <w:p w14:paraId="646D087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Хронічні захворювання переднього відрізка ока</w:t>
            </w:r>
          </w:p>
        </w:tc>
      </w:tr>
      <w:tr w:rsidR="004B7BDD" w14:paraId="5A5DDB48"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92CD0A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1.26.</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74E724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Ртуть та її неорганічні </w:t>
            </w:r>
            <w:r>
              <w:rPr>
                <w:rFonts w:ascii="Source Serif 4" w:eastAsia="Source Serif 4" w:hAnsi="Source Serif 4" w:cs="Source Serif 4"/>
                <w:color w:val="414D5C"/>
                <w:sz w:val="26"/>
                <w:szCs w:val="26"/>
              </w:rPr>
              <w:lastRenderedPageBreak/>
              <w:t>сполуки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782400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ADEC4D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лікар-стоматол</w:t>
            </w:r>
            <w:r>
              <w:rPr>
                <w:rFonts w:ascii="Source Serif 4" w:eastAsia="Source Serif 4" w:hAnsi="Source Serif 4" w:cs="Source Serif 4"/>
                <w:color w:val="414D5C"/>
                <w:sz w:val="26"/>
                <w:szCs w:val="26"/>
              </w:rPr>
              <w:lastRenderedPageBreak/>
              <w:t>ог 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31B7A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визначення ртуті </w:t>
            </w:r>
            <w:r>
              <w:rPr>
                <w:rFonts w:ascii="Source Serif 4" w:eastAsia="Source Serif 4" w:hAnsi="Source Serif 4" w:cs="Source Serif 4"/>
                <w:color w:val="414D5C"/>
                <w:sz w:val="26"/>
                <w:szCs w:val="26"/>
              </w:rPr>
              <w:lastRenderedPageBreak/>
              <w:t>в сечі АЛТ*, АСТ*</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15F7C2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Хронічн</w:t>
            </w:r>
            <w:r>
              <w:rPr>
                <w:rFonts w:ascii="Source Serif 4" w:eastAsia="Source Serif 4" w:hAnsi="Source Serif 4" w:cs="Source Serif 4"/>
                <w:color w:val="414D5C"/>
                <w:sz w:val="26"/>
                <w:szCs w:val="26"/>
              </w:rPr>
              <w:lastRenderedPageBreak/>
              <w:t>і захворювання нервової системи</w:t>
            </w:r>
          </w:p>
          <w:p w14:paraId="572BA38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Хвороби зубів і слизової оболонки (хронічний гінгівіт, стоматит, </w:t>
            </w:r>
            <w:proofErr w:type="spellStart"/>
            <w:r>
              <w:rPr>
                <w:rFonts w:ascii="Source Serif 4" w:eastAsia="Source Serif 4" w:hAnsi="Source Serif 4" w:cs="Source Serif 4"/>
                <w:color w:val="414D5C"/>
                <w:sz w:val="26"/>
                <w:szCs w:val="26"/>
              </w:rPr>
              <w:lastRenderedPageBreak/>
              <w:t>пародонтит</w:t>
            </w:r>
            <w:proofErr w:type="spellEnd"/>
            <w:r>
              <w:rPr>
                <w:rFonts w:ascii="Source Serif 4" w:eastAsia="Source Serif 4" w:hAnsi="Source Serif 4" w:cs="Source Serif 4"/>
                <w:color w:val="414D5C"/>
                <w:sz w:val="26"/>
                <w:szCs w:val="26"/>
              </w:rPr>
              <w:t>)</w:t>
            </w:r>
          </w:p>
          <w:p w14:paraId="402CB84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Хвороби нирок</w:t>
            </w:r>
          </w:p>
          <w:p w14:paraId="0EA62D8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Хронічні захворювання органів травлення</w:t>
            </w:r>
          </w:p>
          <w:p w14:paraId="182E1EB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Хронічні захворювання </w:t>
            </w:r>
            <w:proofErr w:type="spellStart"/>
            <w:r>
              <w:rPr>
                <w:rFonts w:ascii="Source Serif 4" w:eastAsia="Source Serif 4" w:hAnsi="Source Serif 4" w:cs="Source Serif 4"/>
                <w:color w:val="414D5C"/>
                <w:sz w:val="26"/>
                <w:szCs w:val="26"/>
              </w:rPr>
              <w:t>гепатобі</w:t>
            </w:r>
            <w:r>
              <w:rPr>
                <w:rFonts w:ascii="Source Serif 4" w:eastAsia="Source Serif 4" w:hAnsi="Source Serif 4" w:cs="Source Serif 4"/>
                <w:color w:val="414D5C"/>
                <w:sz w:val="26"/>
                <w:szCs w:val="26"/>
              </w:rPr>
              <w:lastRenderedPageBreak/>
              <w:t>ліарної</w:t>
            </w:r>
            <w:proofErr w:type="spellEnd"/>
            <w:r>
              <w:rPr>
                <w:rFonts w:ascii="Source Serif 4" w:eastAsia="Source Serif 4" w:hAnsi="Source Serif 4" w:cs="Source Serif 4"/>
                <w:color w:val="414D5C"/>
                <w:sz w:val="26"/>
                <w:szCs w:val="26"/>
              </w:rPr>
              <w:t xml:space="preserve"> системи</w:t>
            </w:r>
          </w:p>
          <w:p w14:paraId="3C5D179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Хронічні захворювання шкіри</w:t>
            </w:r>
          </w:p>
        </w:tc>
      </w:tr>
      <w:tr w:rsidR="004B7BDD" w14:paraId="550F0443"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DB24F8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1.27</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CA2610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Свинець, його неорганічні та органічні сполуки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C71726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3FCFD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15117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кількість еритроцитів, </w:t>
            </w:r>
            <w:proofErr w:type="spellStart"/>
            <w:r>
              <w:rPr>
                <w:rFonts w:ascii="Source Serif 4" w:eastAsia="Source Serif 4" w:hAnsi="Source Serif 4" w:cs="Source Serif 4"/>
                <w:color w:val="414D5C"/>
                <w:sz w:val="26"/>
                <w:szCs w:val="26"/>
              </w:rPr>
              <w:t>ретикулоцитів</w:t>
            </w:r>
            <w:proofErr w:type="spellEnd"/>
            <w:r>
              <w:rPr>
                <w:rFonts w:ascii="Source Serif 4" w:eastAsia="Source Serif 4" w:hAnsi="Source Serif 4" w:cs="Source Serif 4"/>
                <w:color w:val="414D5C"/>
                <w:sz w:val="26"/>
                <w:szCs w:val="26"/>
              </w:rPr>
              <w:t xml:space="preserve">, еритроцитів з </w:t>
            </w:r>
            <w:proofErr w:type="spellStart"/>
            <w:r>
              <w:rPr>
                <w:rFonts w:ascii="Source Serif 4" w:eastAsia="Source Serif 4" w:hAnsi="Source Serif 4" w:cs="Source Serif 4"/>
                <w:color w:val="414D5C"/>
                <w:sz w:val="26"/>
                <w:szCs w:val="26"/>
              </w:rPr>
              <w:t>базофільною</w:t>
            </w:r>
            <w:proofErr w:type="spellEnd"/>
            <w:r>
              <w:rPr>
                <w:rFonts w:ascii="Source Serif 4" w:eastAsia="Source Serif 4" w:hAnsi="Source Serif 4" w:cs="Source Serif 4"/>
                <w:color w:val="414D5C"/>
                <w:sz w:val="26"/>
                <w:szCs w:val="26"/>
              </w:rPr>
              <w:t xml:space="preserve"> </w:t>
            </w:r>
            <w:r>
              <w:rPr>
                <w:rFonts w:ascii="Source Serif 4" w:eastAsia="Source Serif 4" w:hAnsi="Source Serif 4" w:cs="Source Serif 4"/>
                <w:color w:val="414D5C"/>
                <w:sz w:val="26"/>
                <w:szCs w:val="26"/>
              </w:rPr>
              <w:lastRenderedPageBreak/>
              <w:t>зернистістю, дельта-АЛК (</w:t>
            </w:r>
            <w:proofErr w:type="spellStart"/>
            <w:r>
              <w:rPr>
                <w:rFonts w:ascii="Source Serif 4" w:eastAsia="Source Serif 4" w:hAnsi="Source Serif 4" w:cs="Source Serif 4"/>
                <w:color w:val="414D5C"/>
                <w:sz w:val="26"/>
                <w:szCs w:val="26"/>
              </w:rPr>
              <w:t>амінолевуленова</w:t>
            </w:r>
            <w:proofErr w:type="spellEnd"/>
            <w:r>
              <w:rPr>
                <w:rFonts w:ascii="Source Serif 4" w:eastAsia="Source Serif 4" w:hAnsi="Source Serif 4" w:cs="Source Serif 4"/>
                <w:color w:val="414D5C"/>
                <w:sz w:val="26"/>
                <w:szCs w:val="26"/>
              </w:rPr>
              <w:t xml:space="preserve"> кислота) та КП (</w:t>
            </w:r>
            <w:proofErr w:type="spellStart"/>
            <w:r>
              <w:rPr>
                <w:rFonts w:ascii="Source Serif 4" w:eastAsia="Source Serif 4" w:hAnsi="Source Serif 4" w:cs="Source Serif 4"/>
                <w:color w:val="414D5C"/>
                <w:sz w:val="26"/>
                <w:szCs w:val="26"/>
              </w:rPr>
              <w:t>копропорфірин</w:t>
            </w:r>
            <w:proofErr w:type="spellEnd"/>
            <w:r>
              <w:rPr>
                <w:rFonts w:ascii="Source Serif 4" w:eastAsia="Source Serif 4" w:hAnsi="Source Serif 4" w:cs="Source Serif 4"/>
                <w:color w:val="414D5C"/>
                <w:sz w:val="26"/>
                <w:szCs w:val="26"/>
              </w:rPr>
              <w:t>) у сечі, АЛТ та білірубін крові*</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4C026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Уміст гемоглобіну менш як 130 г/л у чоловіків і 120 г/л у </w:t>
            </w:r>
            <w:r>
              <w:rPr>
                <w:rFonts w:ascii="Source Serif 4" w:eastAsia="Source Serif 4" w:hAnsi="Source Serif 4" w:cs="Source Serif 4"/>
                <w:color w:val="414D5C"/>
                <w:sz w:val="26"/>
                <w:szCs w:val="26"/>
              </w:rPr>
              <w:lastRenderedPageBreak/>
              <w:t>жінок</w:t>
            </w:r>
          </w:p>
          <w:p w14:paraId="7C062E1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Хронічні захворювання нервової системи</w:t>
            </w:r>
          </w:p>
          <w:p w14:paraId="142248E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Хронічні захворювання печінки та нирок</w:t>
            </w:r>
          </w:p>
          <w:p w14:paraId="025369D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w:t>
            </w:r>
            <w:r>
              <w:rPr>
                <w:rFonts w:ascii="Source Serif 4" w:eastAsia="Source Serif 4" w:hAnsi="Source Serif 4" w:cs="Source Serif 4"/>
                <w:color w:val="414D5C"/>
                <w:sz w:val="26"/>
                <w:szCs w:val="26"/>
              </w:rPr>
              <w:lastRenderedPageBreak/>
              <w:t>Ретинопатія, звуження поля зору</w:t>
            </w:r>
          </w:p>
        </w:tc>
      </w:tr>
      <w:tr w:rsidR="004B7BDD" w14:paraId="7E270260"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2364E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1.28</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E36F6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Селен, телур та їх сполуки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43588B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4CA236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9BD013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 крові, АЛТ та білірубін крові</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2E513F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493BDB4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Хронічні захворю</w:t>
            </w:r>
            <w:r>
              <w:rPr>
                <w:rFonts w:ascii="Source Serif 4" w:eastAsia="Source Serif 4" w:hAnsi="Source Serif 4" w:cs="Source Serif 4"/>
                <w:color w:val="414D5C"/>
                <w:sz w:val="26"/>
                <w:szCs w:val="26"/>
              </w:rPr>
              <w:lastRenderedPageBreak/>
              <w:t xml:space="preserve">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 з порушенням функції печінки**</w:t>
            </w:r>
          </w:p>
          <w:p w14:paraId="1857DF8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Хронічні алергічні захворювання</w:t>
            </w:r>
          </w:p>
        </w:tc>
      </w:tr>
      <w:tr w:rsidR="004B7BDD" w14:paraId="6C5438B0"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9930FE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1.29</w:t>
            </w:r>
          </w:p>
        </w:tc>
        <w:tc>
          <w:tcPr>
            <w:tcW w:w="7485" w:type="dxa"/>
            <w:gridSpan w:val="5"/>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9D570C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Сірка та її сполуки</w:t>
            </w:r>
          </w:p>
        </w:tc>
      </w:tr>
      <w:tr w:rsidR="004B7BDD" w14:paraId="5D0F50F7"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0FB33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1.29.1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5A575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Сірка елементарна Оксиди сірки Ангідрид сірчаної та сірчистої кислот Кислота сірчана</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D6484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A090A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8DB53D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12BC62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Поширені </w:t>
            </w:r>
            <w:proofErr w:type="spellStart"/>
            <w:r>
              <w:rPr>
                <w:rFonts w:ascii="Source Serif 4" w:eastAsia="Source Serif 4" w:hAnsi="Source Serif 4" w:cs="Source Serif 4"/>
                <w:color w:val="414D5C"/>
                <w:sz w:val="26"/>
                <w:szCs w:val="26"/>
              </w:rPr>
              <w:t>субатрофічні</w:t>
            </w:r>
            <w:proofErr w:type="spellEnd"/>
            <w:r>
              <w:rPr>
                <w:rFonts w:ascii="Source Serif 4" w:eastAsia="Source Serif 4" w:hAnsi="Source Serif 4" w:cs="Source Serif 4"/>
                <w:color w:val="414D5C"/>
                <w:sz w:val="26"/>
                <w:szCs w:val="26"/>
              </w:rPr>
              <w:t xml:space="preserve"> захворювання ВДШ</w:t>
            </w:r>
          </w:p>
          <w:p w14:paraId="675DB3B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10C43C6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Алергіч</w:t>
            </w:r>
            <w:r>
              <w:rPr>
                <w:rFonts w:ascii="Source Serif 4" w:eastAsia="Source Serif 4" w:hAnsi="Source Serif 4" w:cs="Source Serif 4"/>
                <w:color w:val="414D5C"/>
                <w:sz w:val="26"/>
                <w:szCs w:val="26"/>
              </w:rPr>
              <w:lastRenderedPageBreak/>
              <w:t>ні захворювання</w:t>
            </w:r>
          </w:p>
          <w:p w14:paraId="534D71B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Хронічні захворювання переднього відрізка ока</w:t>
            </w:r>
          </w:p>
        </w:tc>
      </w:tr>
      <w:tr w:rsidR="004B7BDD" w14:paraId="5D9CCB89"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FA2006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1.29.2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4F54B3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Сірководень</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154B11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19925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102A8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83BC22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Поширені дистрофічні розлади </w:t>
            </w:r>
            <w:r>
              <w:rPr>
                <w:rFonts w:ascii="Source Serif 4" w:eastAsia="Source Serif 4" w:hAnsi="Source Serif 4" w:cs="Source Serif 4"/>
                <w:color w:val="414D5C"/>
                <w:sz w:val="26"/>
                <w:szCs w:val="26"/>
              </w:rPr>
              <w:lastRenderedPageBreak/>
              <w:t>ВДШ</w:t>
            </w:r>
          </w:p>
          <w:p w14:paraId="57957E7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1D21323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Алергічні захворювання</w:t>
            </w:r>
          </w:p>
          <w:p w14:paraId="1D90F89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Хронічні захворю</w:t>
            </w:r>
            <w:r>
              <w:rPr>
                <w:rFonts w:ascii="Source Serif 4" w:eastAsia="Source Serif 4" w:hAnsi="Source Serif 4" w:cs="Source Serif 4"/>
                <w:color w:val="414D5C"/>
                <w:sz w:val="26"/>
                <w:szCs w:val="26"/>
              </w:rPr>
              <w:lastRenderedPageBreak/>
              <w:t>вання переднього відрізка ока</w:t>
            </w:r>
          </w:p>
        </w:tc>
      </w:tr>
      <w:tr w:rsidR="004B7BDD" w14:paraId="1DED062D"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339201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1.29.3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90B34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Сірковуглець</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396E2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1428D3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130CE7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g-</w:t>
            </w:r>
            <w:proofErr w:type="spellStart"/>
            <w:r>
              <w:rPr>
                <w:rFonts w:ascii="Source Serif 4" w:eastAsia="Source Serif 4" w:hAnsi="Source Serif 4" w:cs="Source Serif 4"/>
                <w:color w:val="414D5C"/>
                <w:sz w:val="26"/>
                <w:szCs w:val="26"/>
              </w:rPr>
              <w:t>глютамілтранс</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фераза</w:t>
            </w:r>
            <w:proofErr w:type="spellEnd"/>
            <w:r>
              <w:rPr>
                <w:rFonts w:ascii="Source Serif 4" w:eastAsia="Source Serif 4" w:hAnsi="Source Serif 4" w:cs="Source Serif 4"/>
                <w:color w:val="414D5C"/>
                <w:sz w:val="26"/>
                <w:szCs w:val="26"/>
              </w:rPr>
              <w:t xml:space="preserve"> (ГГТФ)</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86DE11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Хронічні захворювання нервової системи</w:t>
            </w:r>
          </w:p>
          <w:p w14:paraId="2A60C20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Захворювання органів </w:t>
            </w:r>
            <w:r>
              <w:rPr>
                <w:rFonts w:ascii="Source Serif 4" w:eastAsia="Source Serif 4" w:hAnsi="Source Serif 4" w:cs="Source Serif 4"/>
                <w:color w:val="414D5C"/>
                <w:sz w:val="26"/>
                <w:szCs w:val="26"/>
              </w:rPr>
              <w:lastRenderedPageBreak/>
              <w:t>дихання і серцево-судинної системи, що перешкоджають праці в протигазі</w:t>
            </w:r>
          </w:p>
          <w:p w14:paraId="5CFFCFC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r>
              <w:rPr>
                <w:rFonts w:ascii="Source Serif 4" w:eastAsia="Source Serif 4" w:hAnsi="Source Serif 4" w:cs="Source Serif 4"/>
                <w:color w:val="414D5C"/>
                <w:sz w:val="26"/>
                <w:szCs w:val="26"/>
              </w:rPr>
              <w:lastRenderedPageBreak/>
              <w:t>переднього відрізка ока</w:t>
            </w:r>
          </w:p>
          <w:p w14:paraId="5CD29AD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Виражена вегетативно-судинна дисфункція</w:t>
            </w:r>
          </w:p>
          <w:p w14:paraId="168C42D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Захворювання ендокринної системи</w:t>
            </w:r>
          </w:p>
        </w:tc>
      </w:tr>
      <w:tr w:rsidR="004B7BDD" w14:paraId="149C2201"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12BE8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1.29.4</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24BE4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Тетраметилтиурамдисульфід</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w:t>
            </w:r>
            <w:proofErr w:type="spellStart"/>
            <w:r>
              <w:rPr>
                <w:rFonts w:ascii="Source Serif 4" w:eastAsia="Source Serif 4" w:hAnsi="Source Serif 4" w:cs="Source Serif 4"/>
                <w:color w:val="414D5C"/>
                <w:sz w:val="26"/>
                <w:szCs w:val="26"/>
              </w:rPr>
              <w:t>тиурам</w:t>
            </w:r>
            <w:proofErr w:type="spellEnd"/>
            <w:r>
              <w:rPr>
                <w:rFonts w:ascii="Source Serif 4" w:eastAsia="Source Serif 4" w:hAnsi="Source Serif 4" w:cs="Source Serif 4"/>
                <w:color w:val="414D5C"/>
                <w:sz w:val="26"/>
                <w:szCs w:val="26"/>
              </w:rPr>
              <w:t xml:space="preserve"> </w:t>
            </w:r>
            <w:r>
              <w:rPr>
                <w:rFonts w:ascii="Source Serif 4" w:eastAsia="Source Serif 4" w:hAnsi="Source Serif 4" w:cs="Source Serif 4"/>
                <w:color w:val="414D5C"/>
                <w:sz w:val="16"/>
                <w:szCs w:val="16"/>
                <w:vertAlign w:val="superscript"/>
              </w:rPr>
              <w:t>Д</w:t>
            </w:r>
            <w:r>
              <w:rPr>
                <w:rFonts w:ascii="Source Serif 4" w:eastAsia="Source Serif 4" w:hAnsi="Source Serif 4" w:cs="Source Serif 4"/>
                <w:color w:val="414D5C"/>
                <w:sz w:val="26"/>
                <w:szCs w:val="26"/>
              </w:rPr>
              <w:t>)</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A567B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788A5D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04F9C3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АЛТ*, білірубін*</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92A06F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Поширені дистрофічні розлади ВДШ</w:t>
            </w:r>
          </w:p>
          <w:p w14:paraId="1C5AD32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w:t>
            </w:r>
            <w:proofErr w:type="spellStart"/>
            <w:r>
              <w:rPr>
                <w:rFonts w:ascii="Source Serif 4" w:eastAsia="Source Serif 4" w:hAnsi="Source Serif 4" w:cs="Source Serif 4"/>
                <w:color w:val="414D5C"/>
                <w:sz w:val="26"/>
                <w:szCs w:val="26"/>
              </w:rPr>
              <w:t>Гіперпластичний</w:t>
            </w:r>
            <w:proofErr w:type="spellEnd"/>
            <w:r>
              <w:rPr>
                <w:rFonts w:ascii="Source Serif 4" w:eastAsia="Source Serif 4" w:hAnsi="Source Serif 4" w:cs="Source Serif 4"/>
                <w:color w:val="414D5C"/>
                <w:sz w:val="26"/>
                <w:szCs w:val="26"/>
              </w:rPr>
              <w:t xml:space="preserve"> ларингіт</w:t>
            </w:r>
          </w:p>
          <w:p w14:paraId="6364592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w:t>
            </w:r>
            <w:r>
              <w:rPr>
                <w:rFonts w:ascii="Source Serif 4" w:eastAsia="Source Serif 4" w:hAnsi="Source Serif 4" w:cs="Source Serif 4"/>
                <w:color w:val="414D5C"/>
                <w:sz w:val="26"/>
                <w:szCs w:val="26"/>
              </w:rPr>
              <w:lastRenderedPageBreak/>
              <w:t>егеневої</w:t>
            </w:r>
            <w:proofErr w:type="spellEnd"/>
            <w:r>
              <w:rPr>
                <w:rFonts w:ascii="Source Serif 4" w:eastAsia="Source Serif 4" w:hAnsi="Source Serif 4" w:cs="Source Serif 4"/>
                <w:color w:val="414D5C"/>
                <w:sz w:val="26"/>
                <w:szCs w:val="26"/>
              </w:rPr>
              <w:t xml:space="preserve"> системи**</w:t>
            </w:r>
          </w:p>
          <w:p w14:paraId="1BBE593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Алергічні захворювання</w:t>
            </w:r>
          </w:p>
          <w:p w14:paraId="7072219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Хронічні захворювання нервової системи</w:t>
            </w:r>
          </w:p>
          <w:p w14:paraId="6580ADE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Хронічн</w:t>
            </w:r>
            <w:r>
              <w:rPr>
                <w:rFonts w:ascii="Source Serif 4" w:eastAsia="Source Serif 4" w:hAnsi="Source Serif 4" w:cs="Source Serif 4"/>
                <w:color w:val="414D5C"/>
                <w:sz w:val="26"/>
                <w:szCs w:val="26"/>
              </w:rPr>
              <w:lastRenderedPageBreak/>
              <w:t xml:space="preserve">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tc>
      </w:tr>
      <w:tr w:rsidR="004B7BDD" w14:paraId="2C9EC843"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4D144D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1.30</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B4B136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Спирти аліфатичні одноатомні та багатоатомні, ароматичні та їх похідні (етиловий, </w:t>
            </w:r>
            <w:proofErr w:type="spellStart"/>
            <w:r>
              <w:rPr>
                <w:rFonts w:ascii="Source Serif 4" w:eastAsia="Source Serif 4" w:hAnsi="Source Serif 4" w:cs="Source Serif 4"/>
                <w:color w:val="414D5C"/>
                <w:sz w:val="26"/>
                <w:szCs w:val="26"/>
              </w:rPr>
              <w:t>пропіловий</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бутиловий</w:t>
            </w:r>
            <w:proofErr w:type="spellEnd"/>
            <w:r>
              <w:rPr>
                <w:rFonts w:ascii="Source Serif 4" w:eastAsia="Source Serif 4" w:hAnsi="Source Serif 4" w:cs="Source Serif 4"/>
                <w:color w:val="414D5C"/>
                <w:sz w:val="26"/>
                <w:szCs w:val="26"/>
              </w:rPr>
              <w:t xml:space="preserve">, </w:t>
            </w:r>
            <w:r>
              <w:rPr>
                <w:rFonts w:ascii="Source Serif 4" w:eastAsia="Source Serif 4" w:hAnsi="Source Serif 4" w:cs="Source Serif 4"/>
                <w:color w:val="414D5C"/>
                <w:sz w:val="26"/>
                <w:szCs w:val="26"/>
              </w:rPr>
              <w:lastRenderedPageBreak/>
              <w:t xml:space="preserve">аліловий, </w:t>
            </w:r>
            <w:proofErr w:type="spellStart"/>
            <w:r>
              <w:rPr>
                <w:rFonts w:ascii="Source Serif 4" w:eastAsia="Source Serif 4" w:hAnsi="Source Serif 4" w:cs="Source Serif 4"/>
                <w:color w:val="414D5C"/>
                <w:sz w:val="26"/>
                <w:szCs w:val="26"/>
              </w:rPr>
              <w:t>бензиловий</w:t>
            </w:r>
            <w:proofErr w:type="spellEnd"/>
            <w:r>
              <w:rPr>
                <w:rFonts w:ascii="Source Serif 4" w:eastAsia="Source Serif 4" w:hAnsi="Source Serif 4" w:cs="Source Serif 4"/>
                <w:color w:val="414D5C"/>
                <w:sz w:val="26"/>
                <w:szCs w:val="26"/>
              </w:rPr>
              <w:t xml:space="preserve">, етиленгліколь, </w:t>
            </w:r>
            <w:proofErr w:type="spellStart"/>
            <w:r>
              <w:rPr>
                <w:rFonts w:ascii="Source Serif 4" w:eastAsia="Source Serif 4" w:hAnsi="Source Serif 4" w:cs="Source Serif 4"/>
                <w:color w:val="414D5C"/>
                <w:sz w:val="26"/>
                <w:szCs w:val="26"/>
              </w:rPr>
              <w:t>пропіленгліколь</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етилцеллозольв</w:t>
            </w:r>
            <w:proofErr w:type="spellEnd"/>
            <w:r>
              <w:rPr>
                <w:rFonts w:ascii="Source Serif 4" w:eastAsia="Source Serif 4" w:hAnsi="Source Serif 4" w:cs="Source Serif 4"/>
                <w:color w:val="414D5C"/>
                <w:sz w:val="26"/>
                <w:szCs w:val="26"/>
              </w:rPr>
              <w:t xml:space="preserve"> та інші)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A34E0D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9A354D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FA1B0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АЛТ*, білірубін крові, ГГТФ*, АСТ*</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ED0AA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32BF953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Алкогол</w:t>
            </w:r>
            <w:r>
              <w:rPr>
                <w:rFonts w:ascii="Source Serif 4" w:eastAsia="Source Serif 4" w:hAnsi="Source Serif 4" w:cs="Source Serif 4"/>
                <w:color w:val="414D5C"/>
                <w:sz w:val="26"/>
                <w:szCs w:val="26"/>
              </w:rPr>
              <w:lastRenderedPageBreak/>
              <w:t>ізм</w:t>
            </w:r>
          </w:p>
          <w:p w14:paraId="7ACB6CC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Токсикоманія</w:t>
            </w:r>
          </w:p>
          <w:p w14:paraId="6919621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Хронічні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p w14:paraId="0DD5DF8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Хронічні захворювання нервово</w:t>
            </w:r>
            <w:r>
              <w:rPr>
                <w:rFonts w:ascii="Source Serif 4" w:eastAsia="Source Serif 4" w:hAnsi="Source Serif 4" w:cs="Source Serif 4"/>
                <w:color w:val="414D5C"/>
                <w:sz w:val="26"/>
                <w:szCs w:val="26"/>
              </w:rPr>
              <w:lastRenderedPageBreak/>
              <w:t>ї системи</w:t>
            </w:r>
          </w:p>
          <w:p w14:paraId="60EE2F7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Анемія</w:t>
            </w:r>
          </w:p>
        </w:tc>
      </w:tr>
      <w:tr w:rsidR="004B7BDD" w14:paraId="6157CFBE"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2756D6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1.30.1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F2278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Спирт метиловий</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DE391E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E62252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387D9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дослідження очного </w:t>
            </w:r>
            <w:proofErr w:type="spellStart"/>
            <w:r>
              <w:rPr>
                <w:rFonts w:ascii="Source Serif 4" w:eastAsia="Source Serif 4" w:hAnsi="Source Serif 4" w:cs="Source Serif 4"/>
                <w:color w:val="414D5C"/>
                <w:sz w:val="26"/>
                <w:szCs w:val="26"/>
              </w:rPr>
              <w:t>дна</w:t>
            </w:r>
            <w:proofErr w:type="spellEnd"/>
            <w:r>
              <w:rPr>
                <w:rFonts w:ascii="Source Serif 4" w:eastAsia="Source Serif 4" w:hAnsi="Source Serif 4" w:cs="Source Serif 4"/>
                <w:color w:val="414D5C"/>
                <w:sz w:val="26"/>
                <w:szCs w:val="26"/>
              </w:rPr>
              <w:t>, ГГТФ*</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037190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Захворювання зорового нерву та сітківки</w:t>
            </w:r>
          </w:p>
          <w:p w14:paraId="2CC8994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Хронічні захворювання </w:t>
            </w:r>
            <w:proofErr w:type="spellStart"/>
            <w:r>
              <w:rPr>
                <w:rFonts w:ascii="Source Serif 4" w:eastAsia="Source Serif 4" w:hAnsi="Source Serif 4" w:cs="Source Serif 4"/>
                <w:color w:val="414D5C"/>
                <w:sz w:val="26"/>
                <w:szCs w:val="26"/>
              </w:rPr>
              <w:t>бронхол</w:t>
            </w:r>
            <w:r>
              <w:rPr>
                <w:rFonts w:ascii="Source Serif 4" w:eastAsia="Source Serif 4" w:hAnsi="Source Serif 4" w:cs="Source Serif 4"/>
                <w:color w:val="414D5C"/>
                <w:sz w:val="26"/>
                <w:szCs w:val="26"/>
              </w:rPr>
              <w:lastRenderedPageBreak/>
              <w:t>егеневої</w:t>
            </w:r>
            <w:proofErr w:type="spellEnd"/>
            <w:r>
              <w:rPr>
                <w:rFonts w:ascii="Source Serif 4" w:eastAsia="Source Serif 4" w:hAnsi="Source Serif 4" w:cs="Source Serif 4"/>
                <w:color w:val="414D5C"/>
                <w:sz w:val="26"/>
                <w:szCs w:val="26"/>
              </w:rPr>
              <w:t xml:space="preserve"> системи**</w:t>
            </w:r>
          </w:p>
          <w:p w14:paraId="26AC3FC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Хронічні захворювання нервової системи</w:t>
            </w:r>
          </w:p>
          <w:p w14:paraId="3917CE7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Алкоголізм, наркоманія</w:t>
            </w:r>
          </w:p>
        </w:tc>
      </w:tr>
      <w:tr w:rsidR="004B7BDD" w14:paraId="3CCB845D"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0C98E2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1.31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60529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Сурма та її </w:t>
            </w:r>
            <w:r>
              <w:rPr>
                <w:rFonts w:ascii="Source Serif 4" w:eastAsia="Source Serif 4" w:hAnsi="Source Serif 4" w:cs="Source Serif 4"/>
                <w:color w:val="414D5C"/>
                <w:sz w:val="26"/>
                <w:szCs w:val="26"/>
              </w:rPr>
              <w:lastRenderedPageBreak/>
              <w:t>сполуки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D4DBA4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раз на </w:t>
            </w:r>
            <w:r>
              <w:rPr>
                <w:rFonts w:ascii="Source Serif 4" w:eastAsia="Source Serif 4" w:hAnsi="Source Serif 4" w:cs="Source Serif 4"/>
                <w:color w:val="414D5C"/>
                <w:sz w:val="26"/>
                <w:szCs w:val="26"/>
              </w:rPr>
              <w:lastRenderedPageBreak/>
              <w:t>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EF52E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лікар-</w:t>
            </w:r>
            <w:proofErr w:type="spellStart"/>
            <w:r>
              <w:rPr>
                <w:rFonts w:ascii="Source Serif 4" w:eastAsia="Source Serif 4" w:hAnsi="Source Serif 4" w:cs="Source Serif 4"/>
                <w:color w:val="414D5C"/>
                <w:sz w:val="26"/>
                <w:szCs w:val="26"/>
              </w:rPr>
              <w:lastRenderedPageBreak/>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D4BB14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BDD7A7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w:t>
            </w:r>
            <w:r>
              <w:rPr>
                <w:rFonts w:ascii="Source Serif 4" w:eastAsia="Source Serif 4" w:hAnsi="Source Serif 4" w:cs="Source Serif 4"/>
                <w:color w:val="414D5C"/>
                <w:sz w:val="26"/>
                <w:szCs w:val="26"/>
              </w:rPr>
              <w:lastRenderedPageBreak/>
              <w:t>Поширені дистрофічні розлади ВДШ</w:t>
            </w:r>
          </w:p>
          <w:p w14:paraId="7AB0EAF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p w14:paraId="70340D8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w:t>
            </w:r>
            <w:proofErr w:type="spellStart"/>
            <w:r>
              <w:rPr>
                <w:rFonts w:ascii="Source Serif 4" w:eastAsia="Source Serif 4" w:hAnsi="Source Serif 4" w:cs="Source Serif 4"/>
                <w:color w:val="414D5C"/>
                <w:sz w:val="26"/>
                <w:szCs w:val="26"/>
              </w:rPr>
              <w:t>Гіперпластичний</w:t>
            </w:r>
            <w:proofErr w:type="spellEnd"/>
            <w:r>
              <w:rPr>
                <w:rFonts w:ascii="Source Serif 4" w:eastAsia="Source Serif 4" w:hAnsi="Source Serif 4" w:cs="Source Serif 4"/>
                <w:color w:val="414D5C"/>
                <w:sz w:val="26"/>
                <w:szCs w:val="26"/>
              </w:rPr>
              <w:t xml:space="preserve"> ларингіт</w:t>
            </w:r>
          </w:p>
          <w:p w14:paraId="17F7EC9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w:t>
            </w:r>
            <w:r>
              <w:rPr>
                <w:rFonts w:ascii="Source Serif 4" w:eastAsia="Source Serif 4" w:hAnsi="Source Serif 4" w:cs="Source Serif 4"/>
                <w:color w:val="414D5C"/>
                <w:sz w:val="26"/>
                <w:szCs w:val="26"/>
              </w:rPr>
              <w:lastRenderedPageBreak/>
              <w:t xml:space="preserve">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1D3CB3D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Хронічні рецидивні захворювання шкіри</w:t>
            </w:r>
          </w:p>
        </w:tc>
      </w:tr>
      <w:tr w:rsidR="004B7BDD" w14:paraId="2C5B8293"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6A1AE0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1.32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39E8FB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Талій, індій, галій та їх сполуки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4FB863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059C58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r>
              <w:rPr>
                <w:rFonts w:ascii="Source Serif 4" w:eastAsia="Source Serif 4" w:hAnsi="Source Serif 4" w:cs="Source Serif 4"/>
                <w:color w:val="414D5C"/>
                <w:sz w:val="26"/>
                <w:szCs w:val="26"/>
              </w:rPr>
              <w:t xml:space="preserve"> </w:t>
            </w:r>
            <w:r>
              <w:rPr>
                <w:rFonts w:ascii="Source Serif 4" w:eastAsia="Source Serif 4" w:hAnsi="Source Serif 4" w:cs="Source Serif 4"/>
                <w:color w:val="414D5C"/>
                <w:sz w:val="26"/>
                <w:szCs w:val="26"/>
              </w:rPr>
              <w:lastRenderedPageBreak/>
              <w:t>лікар-стоматолог</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EFC819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аналіз сечі на уміст </w:t>
            </w:r>
            <w:r>
              <w:rPr>
                <w:rFonts w:ascii="Source Serif 4" w:eastAsia="Source Serif 4" w:hAnsi="Source Serif 4" w:cs="Source Serif 4"/>
                <w:color w:val="414D5C"/>
                <w:sz w:val="26"/>
                <w:szCs w:val="26"/>
              </w:rPr>
              <w:lastRenderedPageBreak/>
              <w:t>цих металів*, 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803A59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Хронічні </w:t>
            </w:r>
            <w:r>
              <w:rPr>
                <w:rFonts w:ascii="Source Serif 4" w:eastAsia="Source Serif 4" w:hAnsi="Source Serif 4" w:cs="Source Serif 4"/>
                <w:color w:val="414D5C"/>
                <w:sz w:val="26"/>
                <w:szCs w:val="26"/>
              </w:rPr>
              <w:lastRenderedPageBreak/>
              <w:t>захворювання нервової системи</w:t>
            </w:r>
          </w:p>
          <w:p w14:paraId="1EF46CB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Поширені дистрофічні розлади ВДШ</w:t>
            </w:r>
          </w:p>
          <w:p w14:paraId="21FC9B8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Алергічні захворювання</w:t>
            </w:r>
          </w:p>
          <w:p w14:paraId="72E7501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w:t>
            </w:r>
            <w:r>
              <w:rPr>
                <w:rFonts w:ascii="Source Serif 4" w:eastAsia="Source Serif 4" w:hAnsi="Source Serif 4" w:cs="Source Serif 4"/>
                <w:color w:val="414D5C"/>
                <w:sz w:val="26"/>
                <w:szCs w:val="26"/>
              </w:rPr>
              <w:lastRenderedPageBreak/>
              <w:t>Катаракта</w:t>
            </w:r>
          </w:p>
          <w:p w14:paraId="2EF8C8E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Хронічні рецидивні захворювання шкіри</w:t>
            </w:r>
          </w:p>
          <w:p w14:paraId="1940A05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6. Хронічні </w:t>
            </w:r>
            <w:proofErr w:type="spellStart"/>
            <w:r>
              <w:rPr>
                <w:rFonts w:ascii="Source Serif 4" w:eastAsia="Source Serif 4" w:hAnsi="Source Serif 4" w:cs="Source Serif 4"/>
                <w:color w:val="414D5C"/>
                <w:sz w:val="26"/>
                <w:szCs w:val="26"/>
              </w:rPr>
              <w:t>гінгівіти</w:t>
            </w:r>
            <w:proofErr w:type="spellEnd"/>
            <w:r>
              <w:rPr>
                <w:rFonts w:ascii="Source Serif 4" w:eastAsia="Source Serif 4" w:hAnsi="Source Serif 4" w:cs="Source Serif 4"/>
                <w:color w:val="414D5C"/>
                <w:sz w:val="26"/>
                <w:szCs w:val="26"/>
              </w:rPr>
              <w:t xml:space="preserve">, стоматити, </w:t>
            </w:r>
            <w:proofErr w:type="spellStart"/>
            <w:r>
              <w:rPr>
                <w:rFonts w:ascii="Source Serif 4" w:eastAsia="Source Serif 4" w:hAnsi="Source Serif 4" w:cs="Source Serif 4"/>
                <w:color w:val="414D5C"/>
                <w:sz w:val="26"/>
                <w:szCs w:val="26"/>
              </w:rPr>
              <w:t>парадонтоз</w:t>
            </w:r>
            <w:proofErr w:type="spellEnd"/>
          </w:p>
          <w:p w14:paraId="5F53C93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7. Захворювання периферичного відрізка ока</w:t>
            </w:r>
          </w:p>
        </w:tc>
      </w:tr>
      <w:tr w:rsidR="004B7BDD" w14:paraId="37170B1B"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AD065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1.33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1D8EF4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Титан</w:t>
            </w:r>
            <w:r>
              <w:rPr>
                <w:rFonts w:ascii="Source Serif 4" w:eastAsia="Source Serif 4" w:hAnsi="Source Serif 4" w:cs="Source Serif 4"/>
                <w:color w:val="414D5C"/>
                <w:sz w:val="16"/>
                <w:szCs w:val="16"/>
                <w:vertAlign w:val="superscript"/>
              </w:rPr>
              <w:t>Ф</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цирконій</w:t>
            </w:r>
            <w:r>
              <w:rPr>
                <w:rFonts w:ascii="Source Serif 4" w:eastAsia="Source Serif 4" w:hAnsi="Source Serif 4" w:cs="Source Serif 4"/>
                <w:color w:val="414D5C"/>
                <w:sz w:val="16"/>
                <w:szCs w:val="16"/>
                <w:vertAlign w:val="superscript"/>
              </w:rPr>
              <w:t>Ф</w:t>
            </w:r>
            <w:proofErr w:type="spellEnd"/>
            <w:r>
              <w:rPr>
                <w:rFonts w:ascii="Source Serif 4" w:eastAsia="Source Serif 4" w:hAnsi="Source Serif 4" w:cs="Source Serif 4"/>
                <w:color w:val="414D5C"/>
                <w:sz w:val="26"/>
                <w:szCs w:val="26"/>
              </w:rPr>
              <w:t>, гафній, германій та їх сполуки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A604F0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C5CB3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E12DD5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 дивись пункт 3.1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4C342C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Поширені дистрофічні розлади ВДШ</w:t>
            </w:r>
          </w:p>
          <w:p w14:paraId="11E6A2A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w:t>
            </w:r>
            <w:r>
              <w:rPr>
                <w:rFonts w:ascii="Source Serif 4" w:eastAsia="Source Serif 4" w:hAnsi="Source Serif 4" w:cs="Source Serif 4"/>
                <w:color w:val="414D5C"/>
                <w:sz w:val="26"/>
                <w:szCs w:val="26"/>
              </w:rPr>
              <w:lastRenderedPageBreak/>
              <w:t>вання</w:t>
            </w:r>
          </w:p>
          <w:p w14:paraId="57FA443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tc>
      </w:tr>
      <w:tr w:rsidR="004B7BDD" w14:paraId="2CA8637B"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A11D59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1.34</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3BBFF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Монооксид вуглецю </w:t>
            </w:r>
            <w:proofErr w:type="spellStart"/>
            <w:r>
              <w:rPr>
                <w:rFonts w:ascii="Source Serif 4" w:eastAsia="Source Serif 4" w:hAnsi="Source Serif 4" w:cs="Source Serif 4"/>
                <w:color w:val="414D5C"/>
                <w:sz w:val="26"/>
                <w:szCs w:val="26"/>
              </w:rPr>
              <w:t>Вуглецю</w:t>
            </w:r>
            <w:proofErr w:type="spellEnd"/>
            <w:r>
              <w:rPr>
                <w:rFonts w:ascii="Source Serif 4" w:eastAsia="Source Serif 4" w:hAnsi="Source Serif 4" w:cs="Source Serif 4"/>
                <w:color w:val="414D5C"/>
                <w:sz w:val="26"/>
                <w:szCs w:val="26"/>
              </w:rPr>
              <w:t xml:space="preserve"> оксид (IV) Вуглецю (II) оксид</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407D3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0F6A1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65AB0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ретикулоцити</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карбоксигемоглобін</w:t>
            </w:r>
            <w:proofErr w:type="spellEnd"/>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A60027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Виражена вегетативно-судинна дисфункція</w:t>
            </w:r>
          </w:p>
          <w:p w14:paraId="204C5D6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 Хронічні захворювання нервової системи</w:t>
            </w:r>
          </w:p>
        </w:tc>
      </w:tr>
      <w:tr w:rsidR="004B7BDD" w14:paraId="487C2CDA"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2FD337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1.35</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6ABFE2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Вуглеводні ароматичні: </w:t>
            </w:r>
            <w:proofErr w:type="spellStart"/>
            <w:r>
              <w:rPr>
                <w:rFonts w:ascii="Source Serif 4" w:eastAsia="Source Serif 4" w:hAnsi="Source Serif 4" w:cs="Source Serif 4"/>
                <w:color w:val="414D5C"/>
                <w:sz w:val="26"/>
                <w:szCs w:val="26"/>
              </w:rPr>
              <w:t>бензол</w:t>
            </w:r>
            <w:r>
              <w:rPr>
                <w:rFonts w:ascii="Source Serif 4" w:eastAsia="Source Serif 4" w:hAnsi="Source Serif 4" w:cs="Source Serif 4"/>
                <w:color w:val="414D5C"/>
                <w:sz w:val="16"/>
                <w:szCs w:val="16"/>
                <w:vertAlign w:val="superscript"/>
              </w:rPr>
              <w:t>К</w:t>
            </w:r>
            <w:proofErr w:type="spellEnd"/>
            <w:r>
              <w:rPr>
                <w:rFonts w:ascii="Source Serif 4" w:eastAsia="Source Serif 4" w:hAnsi="Source Serif 4" w:cs="Source Serif 4"/>
                <w:color w:val="414D5C"/>
                <w:sz w:val="26"/>
                <w:szCs w:val="26"/>
              </w:rPr>
              <w:t xml:space="preserve"> та його похідні (толуол, ксилол, стирол, етилбензол, </w:t>
            </w:r>
            <w:proofErr w:type="spellStart"/>
            <w:r>
              <w:rPr>
                <w:rFonts w:ascii="Source Serif 4" w:eastAsia="Source Serif 4" w:hAnsi="Source Serif 4" w:cs="Source Serif 4"/>
                <w:color w:val="414D5C"/>
                <w:sz w:val="26"/>
                <w:szCs w:val="26"/>
              </w:rPr>
              <w:t>діетилбензо</w:t>
            </w:r>
            <w:r>
              <w:rPr>
                <w:rFonts w:ascii="Source Serif 4" w:eastAsia="Source Serif 4" w:hAnsi="Source Serif 4" w:cs="Source Serif 4"/>
                <w:color w:val="414D5C"/>
                <w:sz w:val="26"/>
                <w:szCs w:val="26"/>
              </w:rPr>
              <w:lastRenderedPageBreak/>
              <w:t>л</w:t>
            </w:r>
            <w:proofErr w:type="spellEnd"/>
            <w:r>
              <w:rPr>
                <w:rFonts w:ascii="Source Serif 4" w:eastAsia="Source Serif 4" w:hAnsi="Source Serif 4" w:cs="Source Serif 4"/>
                <w:color w:val="414D5C"/>
                <w:sz w:val="26"/>
                <w:szCs w:val="26"/>
              </w:rPr>
              <w:t xml:space="preserve"> тощо)</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42C2B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F33B89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E3CA2B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ретикулоцити</w:t>
            </w:r>
            <w:proofErr w:type="spellEnd"/>
            <w:r>
              <w:rPr>
                <w:rFonts w:ascii="Source Serif 4" w:eastAsia="Source Serif 4" w:hAnsi="Source Serif 4" w:cs="Source Serif 4"/>
                <w:color w:val="414D5C"/>
                <w:sz w:val="26"/>
                <w:szCs w:val="26"/>
              </w:rPr>
              <w:t>, тромбоцити, ГГТФ*, білірубін, АЛТ, АСТ</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73A181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На роботу, яка пов’язана з виробництвом бензолу, жінок </w:t>
            </w:r>
            <w:r>
              <w:rPr>
                <w:rFonts w:ascii="Source Serif 4" w:eastAsia="Source Serif 4" w:hAnsi="Source Serif 4" w:cs="Source Serif 4"/>
                <w:color w:val="414D5C"/>
                <w:sz w:val="26"/>
                <w:szCs w:val="26"/>
              </w:rPr>
              <w:lastRenderedPageBreak/>
              <w:t>не допускати</w:t>
            </w:r>
          </w:p>
          <w:p w14:paraId="6ABC437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Уміст гемоглобіну менше 130 г/л у чоловіків і 120 г/л у жінок; лейкоцитів менше 4,4 × 109 г/л, еритроцитів </w:t>
            </w:r>
            <w:r>
              <w:rPr>
                <w:rFonts w:ascii="Source Serif 4" w:eastAsia="Source Serif 4" w:hAnsi="Source Serif 4" w:cs="Source Serif 4"/>
                <w:color w:val="414D5C"/>
                <w:sz w:val="26"/>
                <w:szCs w:val="26"/>
              </w:rPr>
              <w:lastRenderedPageBreak/>
              <w:t xml:space="preserve">менш 3,5 × 1012 г/л, </w:t>
            </w:r>
            <w:proofErr w:type="spellStart"/>
            <w:r>
              <w:rPr>
                <w:rFonts w:ascii="Source Serif 4" w:eastAsia="Source Serif 4" w:hAnsi="Source Serif 4" w:cs="Source Serif 4"/>
                <w:color w:val="414D5C"/>
                <w:sz w:val="26"/>
                <w:szCs w:val="26"/>
              </w:rPr>
              <w:t>тромбоцитопенія</w:t>
            </w:r>
            <w:proofErr w:type="spellEnd"/>
          </w:p>
          <w:p w14:paraId="5374FCC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p w14:paraId="4A12423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Доброякісні пухлин</w:t>
            </w:r>
            <w:r>
              <w:rPr>
                <w:rFonts w:ascii="Source Serif 4" w:eastAsia="Source Serif 4" w:hAnsi="Source Serif 4" w:cs="Source Serif 4"/>
                <w:color w:val="414D5C"/>
                <w:sz w:val="26"/>
                <w:szCs w:val="26"/>
              </w:rPr>
              <w:lastRenderedPageBreak/>
              <w:t>и статевих органів при роботі з бензолом</w:t>
            </w:r>
          </w:p>
          <w:p w14:paraId="3984509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Порушення менструальної функції, яка супроводжується </w:t>
            </w:r>
            <w:proofErr w:type="spellStart"/>
            <w:r>
              <w:rPr>
                <w:rFonts w:ascii="Source Serif 4" w:eastAsia="Source Serif 4" w:hAnsi="Source Serif 4" w:cs="Source Serif 4"/>
                <w:color w:val="414D5C"/>
                <w:sz w:val="26"/>
                <w:szCs w:val="26"/>
              </w:rPr>
              <w:t>дисфун</w:t>
            </w:r>
            <w:r>
              <w:rPr>
                <w:rFonts w:ascii="Source Serif 4" w:eastAsia="Source Serif 4" w:hAnsi="Source Serif 4" w:cs="Source Serif 4"/>
                <w:color w:val="414D5C"/>
                <w:sz w:val="26"/>
                <w:szCs w:val="26"/>
              </w:rPr>
              <w:lastRenderedPageBreak/>
              <w:t>кціональними</w:t>
            </w:r>
            <w:proofErr w:type="spellEnd"/>
            <w:r>
              <w:rPr>
                <w:rFonts w:ascii="Source Serif 4" w:eastAsia="Source Serif 4" w:hAnsi="Source Serif 4" w:cs="Source Serif 4"/>
                <w:color w:val="414D5C"/>
                <w:sz w:val="26"/>
                <w:szCs w:val="26"/>
              </w:rPr>
              <w:t xml:space="preserve"> матковими кровотечами</w:t>
            </w:r>
          </w:p>
          <w:p w14:paraId="241390D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6. Хронічні захворювання шкіри (псоріаз, нейродерміт, </w:t>
            </w:r>
            <w:proofErr w:type="spellStart"/>
            <w:r>
              <w:rPr>
                <w:rFonts w:ascii="Source Serif 4" w:eastAsia="Source Serif 4" w:hAnsi="Source Serif 4" w:cs="Source Serif 4"/>
                <w:color w:val="414D5C"/>
                <w:sz w:val="26"/>
                <w:szCs w:val="26"/>
              </w:rPr>
              <w:t>вітіліго</w:t>
            </w:r>
            <w:proofErr w:type="spellEnd"/>
            <w:r>
              <w:rPr>
                <w:rFonts w:ascii="Source Serif 4" w:eastAsia="Source Serif 4" w:hAnsi="Source Serif 4" w:cs="Source Serif 4"/>
                <w:color w:val="414D5C"/>
                <w:sz w:val="26"/>
                <w:szCs w:val="26"/>
              </w:rPr>
              <w:t>). Доброяк</w:t>
            </w:r>
            <w:r>
              <w:rPr>
                <w:rFonts w:ascii="Source Serif 4" w:eastAsia="Source Serif 4" w:hAnsi="Source Serif 4" w:cs="Source Serif 4"/>
                <w:color w:val="414D5C"/>
                <w:sz w:val="26"/>
                <w:szCs w:val="26"/>
              </w:rPr>
              <w:lastRenderedPageBreak/>
              <w:t>існі пухлини шкіри</w:t>
            </w:r>
          </w:p>
          <w:p w14:paraId="1DA72FA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Наркоманія</w:t>
            </w:r>
          </w:p>
          <w:p w14:paraId="31DB634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 Токсикоманія</w:t>
            </w:r>
          </w:p>
        </w:tc>
      </w:tr>
      <w:tr w:rsidR="004B7BDD" w14:paraId="14EC673B"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ED1786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1.35.1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0576D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Вуглеводні ароматичні: </w:t>
            </w:r>
            <w:proofErr w:type="spellStart"/>
            <w:r>
              <w:rPr>
                <w:rFonts w:ascii="Source Serif 4" w:eastAsia="Source Serif 4" w:hAnsi="Source Serif 4" w:cs="Source Serif 4"/>
                <w:color w:val="414D5C"/>
                <w:sz w:val="26"/>
                <w:szCs w:val="26"/>
              </w:rPr>
              <w:t>аміно</w:t>
            </w:r>
            <w:proofErr w:type="spellEnd"/>
            <w:r>
              <w:rPr>
                <w:rFonts w:ascii="Source Serif 4" w:eastAsia="Source Serif 4" w:hAnsi="Source Serif 4" w:cs="Source Serif 4"/>
                <w:color w:val="414D5C"/>
                <w:sz w:val="26"/>
                <w:szCs w:val="26"/>
              </w:rPr>
              <w:t xml:space="preserve">- і нітросполуки та їх похідні (анілін, м-, п-толуїдин, </w:t>
            </w:r>
            <w:proofErr w:type="spellStart"/>
            <w:r>
              <w:rPr>
                <w:rFonts w:ascii="Source Serif 4" w:eastAsia="Source Serif 4" w:hAnsi="Source Serif 4" w:cs="Source Serif 4"/>
                <w:color w:val="414D5C"/>
                <w:sz w:val="26"/>
                <w:szCs w:val="26"/>
              </w:rPr>
              <w:t>нітроаміноб</w:t>
            </w:r>
            <w:r>
              <w:rPr>
                <w:rFonts w:ascii="Source Serif 4" w:eastAsia="Source Serif 4" w:hAnsi="Source Serif 4" w:cs="Source Serif 4"/>
                <w:color w:val="414D5C"/>
                <w:sz w:val="26"/>
                <w:szCs w:val="26"/>
              </w:rPr>
              <w:lastRenderedPageBreak/>
              <w:t>ензоли</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нітрохлорбензоли</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нітро</w:t>
            </w:r>
            <w:proofErr w:type="spellEnd"/>
            <w:r>
              <w:rPr>
                <w:rFonts w:ascii="Source Serif 4" w:eastAsia="Source Serif 4" w:hAnsi="Source Serif 4" w:cs="Source Serif 4"/>
                <w:color w:val="414D5C"/>
                <w:sz w:val="26"/>
                <w:szCs w:val="26"/>
              </w:rPr>
              <w:t xml:space="preserve">-, амінофеноли, тринітротолуол, </w:t>
            </w:r>
            <w:proofErr w:type="spellStart"/>
            <w:r>
              <w:rPr>
                <w:rFonts w:ascii="Source Serif 4" w:eastAsia="Source Serif 4" w:hAnsi="Source Serif 4" w:cs="Source Serif 4"/>
                <w:color w:val="414D5C"/>
                <w:sz w:val="26"/>
                <w:szCs w:val="26"/>
              </w:rPr>
              <w:t>фенілендіаміниА</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хлораніліни</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анізидини</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ніазон</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ксилідини</w:t>
            </w:r>
            <w:proofErr w:type="spellEnd"/>
            <w:r>
              <w:rPr>
                <w:rFonts w:ascii="Source Serif 4" w:eastAsia="Source Serif 4" w:hAnsi="Source Serif 4" w:cs="Source Serif 4"/>
                <w:color w:val="414D5C"/>
                <w:sz w:val="26"/>
                <w:szCs w:val="26"/>
              </w:rPr>
              <w:t xml:space="preserve"> тощо)</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DABF08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836C17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за показаннями: лікар-онколог, лікар-</w:t>
            </w:r>
            <w:proofErr w:type="spellStart"/>
            <w:r>
              <w:rPr>
                <w:rFonts w:ascii="Source Serif 4" w:eastAsia="Source Serif 4" w:hAnsi="Source Serif 4" w:cs="Source Serif 4"/>
                <w:color w:val="414D5C"/>
                <w:sz w:val="26"/>
                <w:szCs w:val="26"/>
              </w:rPr>
              <w:t>дерматовенеролог</w:t>
            </w:r>
            <w:proofErr w:type="spellEnd"/>
            <w:r>
              <w:rPr>
                <w:rFonts w:ascii="Source Serif 4" w:eastAsia="Source Serif 4" w:hAnsi="Source Serif 4" w:cs="Source Serif 4"/>
                <w:color w:val="414D5C"/>
                <w:sz w:val="26"/>
                <w:szCs w:val="26"/>
              </w:rPr>
              <w:t>, лікар-</w:t>
            </w:r>
            <w:r>
              <w:rPr>
                <w:rFonts w:ascii="Source Serif 4" w:eastAsia="Source Serif 4" w:hAnsi="Source Serif 4" w:cs="Source Serif 4"/>
                <w:color w:val="414D5C"/>
                <w:sz w:val="26"/>
                <w:szCs w:val="26"/>
              </w:rPr>
              <w:lastRenderedPageBreak/>
              <w:t>уролог</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7A8869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lastRenderedPageBreak/>
              <w:t>ретикулоцити</w:t>
            </w:r>
            <w:proofErr w:type="spellEnd"/>
            <w:r>
              <w:rPr>
                <w:rFonts w:ascii="Source Serif 4" w:eastAsia="Source Serif 4" w:hAnsi="Source Serif 4" w:cs="Source Serif 4"/>
                <w:color w:val="414D5C"/>
                <w:sz w:val="26"/>
                <w:szCs w:val="26"/>
              </w:rPr>
              <w:t xml:space="preserve">, тільця </w:t>
            </w:r>
            <w:proofErr w:type="spellStart"/>
            <w:r>
              <w:rPr>
                <w:rFonts w:ascii="Source Serif 4" w:eastAsia="Source Serif 4" w:hAnsi="Source Serif 4" w:cs="Source Serif 4"/>
                <w:color w:val="414D5C"/>
                <w:sz w:val="26"/>
                <w:szCs w:val="26"/>
              </w:rPr>
              <w:t>Гейнца</w:t>
            </w:r>
            <w:proofErr w:type="spellEnd"/>
            <w:r>
              <w:rPr>
                <w:rFonts w:ascii="Source Serif 4" w:eastAsia="Source Serif 4" w:hAnsi="Source Serif 4" w:cs="Source Serif 4"/>
                <w:color w:val="414D5C"/>
                <w:sz w:val="26"/>
                <w:szCs w:val="26"/>
              </w:rPr>
              <w:t xml:space="preserve">, білірубін у крові, АЛТ, </w:t>
            </w:r>
            <w:proofErr w:type="spellStart"/>
            <w:r>
              <w:rPr>
                <w:rFonts w:ascii="Source Serif 4" w:eastAsia="Source Serif 4" w:hAnsi="Source Serif 4" w:cs="Source Serif 4"/>
                <w:color w:val="414D5C"/>
                <w:sz w:val="26"/>
                <w:szCs w:val="26"/>
              </w:rPr>
              <w:t>біомікроскопія</w:t>
            </w:r>
            <w:proofErr w:type="spellEnd"/>
            <w:r>
              <w:rPr>
                <w:rFonts w:ascii="Source Serif 4" w:eastAsia="Source Serif 4" w:hAnsi="Source Serif 4" w:cs="Source Serif 4"/>
                <w:color w:val="414D5C"/>
                <w:sz w:val="26"/>
                <w:szCs w:val="26"/>
              </w:rPr>
              <w:t xml:space="preserve"> </w:t>
            </w:r>
            <w:r>
              <w:rPr>
                <w:rFonts w:ascii="Source Serif 4" w:eastAsia="Source Serif 4" w:hAnsi="Source Serif 4" w:cs="Source Serif 4"/>
                <w:color w:val="414D5C"/>
                <w:sz w:val="26"/>
                <w:szCs w:val="26"/>
              </w:rPr>
              <w:lastRenderedPageBreak/>
              <w:t xml:space="preserve">(для працюючих з </w:t>
            </w:r>
            <w:proofErr w:type="spellStart"/>
            <w:r>
              <w:rPr>
                <w:rFonts w:ascii="Source Serif 4" w:eastAsia="Source Serif 4" w:hAnsi="Source Serif 4" w:cs="Source Serif 4"/>
                <w:color w:val="414D5C"/>
                <w:sz w:val="26"/>
                <w:szCs w:val="26"/>
              </w:rPr>
              <w:t>нітропохідними</w:t>
            </w:r>
            <w:proofErr w:type="spellEnd"/>
            <w:r>
              <w:rPr>
                <w:rFonts w:ascii="Source Serif 4" w:eastAsia="Source Serif 4" w:hAnsi="Source Serif 4" w:cs="Source Serif 4"/>
                <w:color w:val="414D5C"/>
                <w:sz w:val="26"/>
                <w:szCs w:val="26"/>
              </w:rPr>
              <w:t xml:space="preserve"> толуолу)</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740F81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Уміст гемоглобіну менше як 130 г/л у чоловіків і 120 г/л у </w:t>
            </w:r>
            <w:r>
              <w:rPr>
                <w:rFonts w:ascii="Source Serif 4" w:eastAsia="Source Serif 4" w:hAnsi="Source Serif 4" w:cs="Source Serif 4"/>
                <w:color w:val="414D5C"/>
                <w:sz w:val="26"/>
                <w:szCs w:val="26"/>
              </w:rPr>
              <w:lastRenderedPageBreak/>
              <w:t>жінок</w:t>
            </w:r>
          </w:p>
          <w:p w14:paraId="127AA05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p w14:paraId="0566DC2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Катаракта (при роботі з </w:t>
            </w:r>
            <w:proofErr w:type="spellStart"/>
            <w:r>
              <w:rPr>
                <w:rFonts w:ascii="Source Serif 4" w:eastAsia="Source Serif 4" w:hAnsi="Source Serif 4" w:cs="Source Serif 4"/>
                <w:color w:val="414D5C"/>
                <w:sz w:val="26"/>
                <w:szCs w:val="26"/>
              </w:rPr>
              <w:t>нітропохідними</w:t>
            </w:r>
            <w:proofErr w:type="spellEnd"/>
            <w:r>
              <w:rPr>
                <w:rFonts w:ascii="Source Serif 4" w:eastAsia="Source Serif 4" w:hAnsi="Source Serif 4" w:cs="Source Serif 4"/>
                <w:color w:val="414D5C"/>
                <w:sz w:val="26"/>
                <w:szCs w:val="26"/>
              </w:rPr>
              <w:t xml:space="preserve"> толуолу)</w:t>
            </w:r>
          </w:p>
          <w:p w14:paraId="5618081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4. Доброякісні пухлини будь-якої локалізації</w:t>
            </w:r>
          </w:p>
          <w:p w14:paraId="72FAA72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Алергічні захворювання</w:t>
            </w:r>
          </w:p>
        </w:tc>
      </w:tr>
      <w:tr w:rsidR="004B7BDD" w14:paraId="0C6065A3"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C40FBE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1.35.1.1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40CB2F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Ізоціанати</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толуїлендиізоціанатА</w:t>
            </w:r>
            <w:proofErr w:type="spellEnd"/>
            <w:r>
              <w:rPr>
                <w:rFonts w:ascii="Source Serif 4" w:eastAsia="Source Serif 4" w:hAnsi="Source Serif 4" w:cs="Source Serif 4"/>
                <w:color w:val="414D5C"/>
                <w:sz w:val="26"/>
                <w:szCs w:val="26"/>
              </w:rPr>
              <w:t xml:space="preserve"> та інші)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3ABD1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674217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033FE5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 рентгенографія грудної клітки</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5B00C1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Хронічні захворювання </w:t>
            </w:r>
            <w:r>
              <w:rPr>
                <w:rFonts w:ascii="Source Serif 4" w:eastAsia="Source Serif 4" w:hAnsi="Source Serif 4" w:cs="Source Serif 4"/>
                <w:color w:val="414D5C"/>
                <w:sz w:val="26"/>
                <w:szCs w:val="26"/>
              </w:rPr>
              <w:lastRenderedPageBreak/>
              <w:t>переднього відрізка ока</w:t>
            </w:r>
          </w:p>
          <w:p w14:paraId="4DCDB88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Поширені дистрофічні розлади ВДШ</w:t>
            </w:r>
          </w:p>
          <w:p w14:paraId="682E21B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Алергічні захворювання</w:t>
            </w:r>
          </w:p>
          <w:p w14:paraId="4CD116B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Хронічні </w:t>
            </w:r>
            <w:r>
              <w:rPr>
                <w:rFonts w:ascii="Source Serif 4" w:eastAsia="Source Serif 4" w:hAnsi="Source Serif 4" w:cs="Source Serif 4"/>
                <w:color w:val="414D5C"/>
                <w:sz w:val="26"/>
                <w:szCs w:val="26"/>
              </w:rPr>
              <w:lastRenderedPageBreak/>
              <w:t xml:space="preserve">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tc>
      </w:tr>
      <w:tr w:rsidR="004B7BDD" w14:paraId="242E7B70"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27CFD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1.35.1.2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75C683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О-</w:t>
            </w:r>
            <w:proofErr w:type="spellStart"/>
            <w:r>
              <w:rPr>
                <w:rFonts w:ascii="Source Serif 4" w:eastAsia="Source Serif 4" w:hAnsi="Source Serif 4" w:cs="Source Serif 4"/>
                <w:color w:val="414D5C"/>
                <w:sz w:val="26"/>
                <w:szCs w:val="26"/>
              </w:rPr>
              <w:t>толуїдин</w:t>
            </w:r>
            <w:r>
              <w:rPr>
                <w:rFonts w:ascii="Source Serif 4" w:eastAsia="Source Serif 4" w:hAnsi="Source Serif 4" w:cs="Source Serif 4"/>
                <w:color w:val="414D5C"/>
                <w:sz w:val="16"/>
                <w:szCs w:val="16"/>
                <w:vertAlign w:val="superscript"/>
              </w:rPr>
              <w:t>К</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бензидин</w:t>
            </w:r>
            <w:r>
              <w:rPr>
                <w:rFonts w:ascii="Source Serif 4" w:eastAsia="Source Serif 4" w:hAnsi="Source Serif 4" w:cs="Source Serif 4"/>
                <w:color w:val="414D5C"/>
                <w:sz w:val="16"/>
                <w:szCs w:val="16"/>
                <w:vertAlign w:val="superscript"/>
              </w:rPr>
              <w:t>К</w:t>
            </w:r>
            <w:proofErr w:type="spellEnd"/>
            <w:r>
              <w:rPr>
                <w:rFonts w:ascii="Source Serif 4" w:eastAsia="Source Serif 4" w:hAnsi="Source Serif 4" w:cs="Source Serif 4"/>
                <w:color w:val="414D5C"/>
                <w:sz w:val="26"/>
                <w:szCs w:val="26"/>
              </w:rPr>
              <w:t>, b-</w:t>
            </w:r>
            <w:proofErr w:type="spellStart"/>
            <w:r>
              <w:rPr>
                <w:rFonts w:ascii="Source Serif 4" w:eastAsia="Source Serif 4" w:hAnsi="Source Serif 4" w:cs="Source Serif 4"/>
                <w:color w:val="414D5C"/>
                <w:sz w:val="26"/>
                <w:szCs w:val="26"/>
              </w:rPr>
              <w:t>нафтиламінК</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F16869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E35C6F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лікар-уролог</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01FAF0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цистоскопія (за призначенням уролога)</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A8B691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Захворювання нирок і сечовивідних шляхів</w:t>
            </w:r>
          </w:p>
          <w:p w14:paraId="314AF89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Передракові захворювання </w:t>
            </w:r>
            <w:r>
              <w:rPr>
                <w:rFonts w:ascii="Source Serif 4" w:eastAsia="Source Serif 4" w:hAnsi="Source Serif 4" w:cs="Source Serif 4"/>
                <w:color w:val="414D5C"/>
                <w:sz w:val="26"/>
                <w:szCs w:val="26"/>
              </w:rPr>
              <w:lastRenderedPageBreak/>
              <w:t>сечовивідних шляхів</w:t>
            </w:r>
          </w:p>
        </w:tc>
      </w:tr>
      <w:tr w:rsidR="004B7BDD" w14:paraId="6DA295B0"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424A5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1.35.2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82A862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Вуглеводнів ароматичних галогенопохідні (галоген у бензольному </w:t>
            </w:r>
            <w:proofErr w:type="spellStart"/>
            <w:r>
              <w:rPr>
                <w:rFonts w:ascii="Source Serif 4" w:eastAsia="Source Serif 4" w:hAnsi="Source Serif 4" w:cs="Source Serif 4"/>
                <w:color w:val="414D5C"/>
                <w:sz w:val="26"/>
                <w:szCs w:val="26"/>
              </w:rPr>
              <w:t>кільці</w:t>
            </w:r>
            <w:r>
              <w:rPr>
                <w:rFonts w:ascii="Source Serif 4" w:eastAsia="Source Serif 4" w:hAnsi="Source Serif 4" w:cs="Source Serif 4"/>
                <w:color w:val="414D5C"/>
                <w:sz w:val="16"/>
                <w:szCs w:val="16"/>
                <w:vertAlign w:val="superscript"/>
              </w:rPr>
              <w:t>Н</w:t>
            </w:r>
            <w:proofErr w:type="spellEnd"/>
            <w:r>
              <w:rPr>
                <w:rFonts w:ascii="Source Serif 4" w:eastAsia="Source Serif 4" w:hAnsi="Source Serif 4" w:cs="Source Serif 4"/>
                <w:color w:val="414D5C"/>
                <w:sz w:val="26"/>
                <w:szCs w:val="26"/>
              </w:rPr>
              <w:t xml:space="preserve">: хлорбензол, </w:t>
            </w:r>
            <w:proofErr w:type="spellStart"/>
            <w:r>
              <w:rPr>
                <w:rFonts w:ascii="Source Serif 4" w:eastAsia="Source Serif 4" w:hAnsi="Source Serif 4" w:cs="Source Serif 4"/>
                <w:color w:val="414D5C"/>
                <w:sz w:val="26"/>
                <w:szCs w:val="26"/>
              </w:rPr>
              <w:t>хлортолуол</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бромбензол</w:t>
            </w:r>
            <w:proofErr w:type="spellEnd"/>
            <w:r>
              <w:rPr>
                <w:rFonts w:ascii="Source Serif 4" w:eastAsia="Source Serif 4" w:hAnsi="Source Serif 4" w:cs="Source Serif 4"/>
                <w:color w:val="414D5C"/>
                <w:sz w:val="26"/>
                <w:szCs w:val="26"/>
              </w:rPr>
              <w:t xml:space="preserve"> та інші)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268855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D137C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B556B7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ретикулоцити</w:t>
            </w:r>
            <w:proofErr w:type="spellEnd"/>
            <w:r>
              <w:rPr>
                <w:rFonts w:ascii="Source Serif 4" w:eastAsia="Source Serif 4" w:hAnsi="Source Serif 4" w:cs="Source Serif 4"/>
                <w:color w:val="414D5C"/>
                <w:sz w:val="26"/>
                <w:szCs w:val="26"/>
              </w:rPr>
              <w:t>, ГГТФ, АЛТ*, білірубін*</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7097BF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Поширені дистрофічні розлади ВДШ</w:t>
            </w:r>
          </w:p>
          <w:p w14:paraId="11E59F9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p w14:paraId="3128ADD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w:t>
            </w:r>
            <w:r>
              <w:rPr>
                <w:rFonts w:ascii="Source Serif 4" w:eastAsia="Source Serif 4" w:hAnsi="Source Serif 4" w:cs="Source Serif 4"/>
                <w:color w:val="414D5C"/>
                <w:sz w:val="26"/>
                <w:szCs w:val="26"/>
              </w:rPr>
              <w:lastRenderedPageBreak/>
              <w:t xml:space="preserve">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00A2C5B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Уміст гемоглобіну менше 130 г/л у чоловіків, 120 г/л у жінок, лейкоцитів менше 4,4 × 109 </w:t>
            </w:r>
            <w:r>
              <w:rPr>
                <w:rFonts w:ascii="Source Serif 4" w:eastAsia="Source Serif 4" w:hAnsi="Source Serif 4" w:cs="Source Serif 4"/>
                <w:color w:val="414D5C"/>
                <w:sz w:val="26"/>
                <w:szCs w:val="26"/>
              </w:rPr>
              <w:lastRenderedPageBreak/>
              <w:t>г/л, зниження тромбоцитів</w:t>
            </w:r>
          </w:p>
          <w:p w14:paraId="7F889DF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Токсикоманія</w:t>
            </w:r>
          </w:p>
          <w:p w14:paraId="37207F9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Наркоманія</w:t>
            </w:r>
          </w:p>
          <w:p w14:paraId="74CCBE0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7.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tc>
      </w:tr>
      <w:tr w:rsidR="004B7BDD" w14:paraId="74976A75"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155730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1.35.3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2BAC2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Вуглеводнів ароматичних </w:t>
            </w:r>
            <w:proofErr w:type="spellStart"/>
            <w:r>
              <w:rPr>
                <w:rFonts w:ascii="Source Serif 4" w:eastAsia="Source Serif 4" w:hAnsi="Source Serif 4" w:cs="Source Serif 4"/>
                <w:color w:val="414D5C"/>
                <w:sz w:val="26"/>
                <w:szCs w:val="26"/>
              </w:rPr>
              <w:t>галогено</w:t>
            </w:r>
            <w:proofErr w:type="spellEnd"/>
            <w:r>
              <w:rPr>
                <w:rFonts w:ascii="Source Serif 4" w:eastAsia="Source Serif 4" w:hAnsi="Source Serif 4" w:cs="Source Serif 4"/>
                <w:color w:val="414D5C"/>
                <w:sz w:val="26"/>
                <w:szCs w:val="26"/>
              </w:rPr>
              <w:t xml:space="preserve">-похідні (галоген у боковому ланцюзі: </w:t>
            </w:r>
            <w:proofErr w:type="spellStart"/>
            <w:r>
              <w:rPr>
                <w:rFonts w:ascii="Source Serif 4" w:eastAsia="Source Serif 4" w:hAnsi="Source Serif 4" w:cs="Source Serif 4"/>
                <w:color w:val="414D5C"/>
                <w:sz w:val="26"/>
                <w:szCs w:val="26"/>
              </w:rPr>
              <w:t>бензил</w:t>
            </w:r>
            <w:proofErr w:type="spellEnd"/>
            <w:r>
              <w:rPr>
                <w:rFonts w:ascii="Source Serif 4" w:eastAsia="Source Serif 4" w:hAnsi="Source Serif 4" w:cs="Source Serif 4"/>
                <w:color w:val="414D5C"/>
                <w:sz w:val="26"/>
                <w:szCs w:val="26"/>
              </w:rPr>
              <w:t xml:space="preserve"> хлористий, </w:t>
            </w:r>
            <w:proofErr w:type="spellStart"/>
            <w:r>
              <w:rPr>
                <w:rFonts w:ascii="Source Serif 4" w:eastAsia="Source Serif 4" w:hAnsi="Source Serif 4" w:cs="Source Serif 4"/>
                <w:color w:val="414D5C"/>
                <w:sz w:val="26"/>
                <w:szCs w:val="26"/>
              </w:rPr>
              <w:t>бензотрихлорид</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бензотрифторид</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бензиліден</w:t>
            </w:r>
            <w:proofErr w:type="spellEnd"/>
            <w:r>
              <w:rPr>
                <w:rFonts w:ascii="Source Serif 4" w:eastAsia="Source Serif 4" w:hAnsi="Source Serif 4" w:cs="Source Serif 4"/>
                <w:color w:val="414D5C"/>
                <w:sz w:val="26"/>
                <w:szCs w:val="26"/>
              </w:rPr>
              <w:t xml:space="preserve"> хлористий та інші)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477A29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CA4651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C65FE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ретикулоцити</w:t>
            </w:r>
            <w:proofErr w:type="spellEnd"/>
            <w:r>
              <w:rPr>
                <w:rFonts w:ascii="Source Serif 4" w:eastAsia="Source Serif 4" w:hAnsi="Source Serif 4" w:cs="Source Serif 4"/>
                <w:color w:val="414D5C"/>
                <w:sz w:val="26"/>
                <w:szCs w:val="26"/>
              </w:rPr>
              <w:t>, 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A5AA84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Поширені дистрофічні розлади ВДШ</w:t>
            </w:r>
          </w:p>
          <w:p w14:paraId="02F70AA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p w14:paraId="5A5FA41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w:t>
            </w:r>
            <w:r>
              <w:rPr>
                <w:rFonts w:ascii="Source Serif 4" w:eastAsia="Source Serif 4" w:hAnsi="Source Serif 4" w:cs="Source Serif 4"/>
                <w:color w:val="414D5C"/>
                <w:sz w:val="26"/>
                <w:szCs w:val="26"/>
              </w:rPr>
              <w:lastRenderedPageBreak/>
              <w:t>системи**</w:t>
            </w:r>
          </w:p>
          <w:p w14:paraId="222806B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Хронічні захворювання переднього відрізка ока</w:t>
            </w:r>
          </w:p>
        </w:tc>
      </w:tr>
      <w:tr w:rsidR="004B7BDD" w14:paraId="104F12A6"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FDBF69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1.36</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491362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Вуглеводні ароматичні </w:t>
            </w:r>
            <w:proofErr w:type="spellStart"/>
            <w:r>
              <w:rPr>
                <w:rFonts w:ascii="Source Serif 4" w:eastAsia="Source Serif 4" w:hAnsi="Source Serif 4" w:cs="Source Serif 4"/>
                <w:color w:val="414D5C"/>
                <w:sz w:val="26"/>
                <w:szCs w:val="26"/>
              </w:rPr>
              <w:t>поліциклічні</w:t>
            </w:r>
            <w:proofErr w:type="spellEnd"/>
            <w:r>
              <w:rPr>
                <w:rFonts w:ascii="Source Serif 4" w:eastAsia="Source Serif 4" w:hAnsi="Source Serif 4" w:cs="Source Serif 4"/>
                <w:color w:val="414D5C"/>
                <w:sz w:val="26"/>
                <w:szCs w:val="26"/>
              </w:rPr>
              <w:t xml:space="preserve"> та їх похідні (нафталін, </w:t>
            </w:r>
            <w:proofErr w:type="spellStart"/>
            <w:r>
              <w:rPr>
                <w:rFonts w:ascii="Source Serif 4" w:eastAsia="Source Serif 4" w:hAnsi="Source Serif 4" w:cs="Source Serif 4"/>
                <w:color w:val="414D5C"/>
                <w:sz w:val="26"/>
                <w:szCs w:val="26"/>
              </w:rPr>
              <w:t>нафтоли</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lastRenderedPageBreak/>
              <w:t>бенз</w:t>
            </w:r>
            <w:proofErr w:type="spellEnd"/>
            <w:r>
              <w:rPr>
                <w:rFonts w:ascii="Source Serif 4" w:eastAsia="Source Serif 4" w:hAnsi="Source Serif 4" w:cs="Source Serif 4"/>
                <w:color w:val="414D5C"/>
                <w:sz w:val="26"/>
                <w:szCs w:val="26"/>
              </w:rPr>
              <w:t>/а/</w:t>
            </w:r>
            <w:proofErr w:type="spellStart"/>
            <w:r>
              <w:rPr>
                <w:rFonts w:ascii="Source Serif 4" w:eastAsia="Source Serif 4" w:hAnsi="Source Serif 4" w:cs="Source Serif 4"/>
                <w:color w:val="414D5C"/>
                <w:sz w:val="26"/>
                <w:szCs w:val="26"/>
              </w:rPr>
              <w:t>пірен</w:t>
            </w:r>
            <w:r>
              <w:rPr>
                <w:rFonts w:ascii="Source Serif 4" w:eastAsia="Source Serif 4" w:hAnsi="Source Serif 4" w:cs="Source Serif 4"/>
                <w:color w:val="414D5C"/>
                <w:sz w:val="16"/>
                <w:szCs w:val="16"/>
                <w:vertAlign w:val="superscript"/>
              </w:rPr>
              <w:t>К</w:t>
            </w:r>
            <w:proofErr w:type="spellEnd"/>
            <w:r>
              <w:rPr>
                <w:rFonts w:ascii="Source Serif 4" w:eastAsia="Source Serif 4" w:hAnsi="Source Serif 4" w:cs="Source Serif 4"/>
                <w:color w:val="414D5C"/>
                <w:sz w:val="26"/>
                <w:szCs w:val="26"/>
              </w:rPr>
              <w:t xml:space="preserve">, антрацен, </w:t>
            </w:r>
            <w:proofErr w:type="spellStart"/>
            <w:r>
              <w:rPr>
                <w:rFonts w:ascii="Source Serif 4" w:eastAsia="Source Serif 4" w:hAnsi="Source Serif 4" w:cs="Source Serif 4"/>
                <w:color w:val="414D5C"/>
                <w:sz w:val="26"/>
                <w:szCs w:val="26"/>
              </w:rPr>
              <w:t>бензантронК</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бензантрацен</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фенантрен</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нафталани</w:t>
            </w:r>
            <w:proofErr w:type="spellEnd"/>
            <w:r>
              <w:rPr>
                <w:rFonts w:ascii="Source Serif 4" w:eastAsia="Source Serif 4" w:hAnsi="Source Serif 4" w:cs="Source Serif 4"/>
                <w:color w:val="414D5C"/>
                <w:sz w:val="26"/>
                <w:szCs w:val="26"/>
              </w:rPr>
              <w:t xml:space="preserve"> хлоровані)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1D79B3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76B2C8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9922A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ретикулоцити</w:t>
            </w:r>
            <w:proofErr w:type="spellEnd"/>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ED3E73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Поширені дистрофічні розлади ВДШ</w:t>
            </w:r>
          </w:p>
          <w:p w14:paraId="225A14C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2.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74DCE4F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Алергічні захворювання</w:t>
            </w:r>
          </w:p>
          <w:p w14:paraId="5949F36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Уміст гемоглобіну менше 130 г/л у </w:t>
            </w:r>
            <w:r>
              <w:rPr>
                <w:rFonts w:ascii="Source Serif 4" w:eastAsia="Source Serif 4" w:hAnsi="Source Serif 4" w:cs="Source Serif 4"/>
                <w:color w:val="414D5C"/>
                <w:sz w:val="26"/>
                <w:szCs w:val="26"/>
              </w:rPr>
              <w:lastRenderedPageBreak/>
              <w:t>чоловіків і 120 г/л у жінок, лейкоцитів менше 4,5 × 10 г/л</w:t>
            </w:r>
          </w:p>
          <w:p w14:paraId="050AF46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Передпухлинні захворювання</w:t>
            </w:r>
          </w:p>
        </w:tc>
      </w:tr>
      <w:tr w:rsidR="004B7BDD" w14:paraId="75EA98F7"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48B2E1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1.37</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A74F72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Вуглеводні гетероциклічні (</w:t>
            </w:r>
            <w:proofErr w:type="spellStart"/>
            <w:r>
              <w:rPr>
                <w:rFonts w:ascii="Source Serif 4" w:eastAsia="Source Serif 4" w:hAnsi="Source Serif 4" w:cs="Source Serif 4"/>
                <w:color w:val="414D5C"/>
                <w:sz w:val="26"/>
                <w:szCs w:val="26"/>
              </w:rPr>
              <w:t>фуран</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фурфурол</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xml:space="preserve">, </w:t>
            </w:r>
            <w:r>
              <w:rPr>
                <w:rFonts w:ascii="Source Serif 4" w:eastAsia="Source Serif 4" w:hAnsi="Source Serif 4" w:cs="Source Serif 4"/>
                <w:color w:val="414D5C"/>
                <w:sz w:val="26"/>
                <w:szCs w:val="26"/>
              </w:rPr>
              <w:lastRenderedPageBreak/>
              <w:t xml:space="preserve">піридин і його сполуки, </w:t>
            </w:r>
            <w:proofErr w:type="spellStart"/>
            <w:r>
              <w:rPr>
                <w:rFonts w:ascii="Source Serif 4" w:eastAsia="Source Serif 4" w:hAnsi="Source Serif 4" w:cs="Source Serif 4"/>
                <w:color w:val="414D5C"/>
                <w:sz w:val="26"/>
                <w:szCs w:val="26"/>
              </w:rPr>
              <w:t>піразол</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піперидін</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морфолін</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альтакс</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каптакс</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та інші)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439C31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FD5CB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0DA7D6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ретикулоцити</w:t>
            </w:r>
            <w:proofErr w:type="spellEnd"/>
            <w:r>
              <w:rPr>
                <w:rFonts w:ascii="Source Serif 4" w:eastAsia="Source Serif 4" w:hAnsi="Source Serif 4" w:cs="Source Serif 4"/>
                <w:color w:val="414D5C"/>
                <w:sz w:val="26"/>
                <w:szCs w:val="26"/>
              </w:rPr>
              <w:t xml:space="preserve">, білірубін у крові*, </w:t>
            </w:r>
            <w:r>
              <w:rPr>
                <w:rFonts w:ascii="Source Serif 4" w:eastAsia="Source Serif 4" w:hAnsi="Source Serif 4" w:cs="Source Serif 4"/>
                <w:color w:val="414D5C"/>
                <w:sz w:val="26"/>
                <w:szCs w:val="26"/>
              </w:rPr>
              <w:lastRenderedPageBreak/>
              <w:t>АЛТ*</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0A60C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Поширені дистро</w:t>
            </w:r>
            <w:r>
              <w:rPr>
                <w:rFonts w:ascii="Source Serif 4" w:eastAsia="Source Serif 4" w:hAnsi="Source Serif 4" w:cs="Source Serif 4"/>
                <w:color w:val="414D5C"/>
                <w:sz w:val="26"/>
                <w:szCs w:val="26"/>
              </w:rPr>
              <w:lastRenderedPageBreak/>
              <w:t>фічні розлади ВДШ</w:t>
            </w:r>
          </w:p>
          <w:p w14:paraId="0E2F127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3EE3980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Алергічні захворювання</w:t>
            </w:r>
          </w:p>
          <w:p w14:paraId="3C4CEF2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w:t>
            </w:r>
            <w:r>
              <w:rPr>
                <w:rFonts w:ascii="Source Serif 4" w:eastAsia="Source Serif 4" w:hAnsi="Source Serif 4" w:cs="Source Serif 4"/>
                <w:color w:val="414D5C"/>
                <w:sz w:val="26"/>
                <w:szCs w:val="26"/>
              </w:rPr>
              <w:lastRenderedPageBreak/>
              <w:t xml:space="preserve">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p w14:paraId="6E7EBEF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Уміст гемоглобіну менше як 130 г/л у чоловіків та 120 г/л у жінок, </w:t>
            </w:r>
            <w:proofErr w:type="spellStart"/>
            <w:r>
              <w:rPr>
                <w:rFonts w:ascii="Source Serif 4" w:eastAsia="Source Serif 4" w:hAnsi="Source Serif 4" w:cs="Source Serif 4"/>
                <w:color w:val="414D5C"/>
                <w:sz w:val="26"/>
                <w:szCs w:val="26"/>
              </w:rPr>
              <w:t>тромбоцитопе</w:t>
            </w:r>
            <w:r>
              <w:rPr>
                <w:rFonts w:ascii="Source Serif 4" w:eastAsia="Source Serif 4" w:hAnsi="Source Serif 4" w:cs="Source Serif 4"/>
                <w:color w:val="414D5C"/>
                <w:sz w:val="26"/>
                <w:szCs w:val="26"/>
              </w:rPr>
              <w:lastRenderedPageBreak/>
              <w:t>нія</w:t>
            </w:r>
            <w:proofErr w:type="spellEnd"/>
          </w:p>
          <w:p w14:paraId="0F71253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Хронічні захворювання шкіри</w:t>
            </w:r>
          </w:p>
          <w:p w14:paraId="02AD388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7. </w:t>
            </w:r>
            <w:proofErr w:type="spellStart"/>
            <w:r>
              <w:rPr>
                <w:rFonts w:ascii="Source Serif 4" w:eastAsia="Source Serif 4" w:hAnsi="Source Serif 4" w:cs="Source Serif 4"/>
                <w:color w:val="414D5C"/>
                <w:sz w:val="26"/>
                <w:szCs w:val="26"/>
              </w:rPr>
              <w:t>Гіперпластичний</w:t>
            </w:r>
            <w:proofErr w:type="spellEnd"/>
            <w:r>
              <w:rPr>
                <w:rFonts w:ascii="Source Serif 4" w:eastAsia="Source Serif 4" w:hAnsi="Source Serif 4" w:cs="Source Serif 4"/>
                <w:color w:val="414D5C"/>
                <w:sz w:val="26"/>
                <w:szCs w:val="26"/>
              </w:rPr>
              <w:t xml:space="preserve"> ларингіт</w:t>
            </w:r>
          </w:p>
          <w:p w14:paraId="4A5D3C9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8. Захворювання переднього відрізка </w:t>
            </w:r>
            <w:r>
              <w:rPr>
                <w:rFonts w:ascii="Source Serif 4" w:eastAsia="Source Serif 4" w:hAnsi="Source Serif 4" w:cs="Source Serif 4"/>
                <w:color w:val="414D5C"/>
                <w:sz w:val="26"/>
                <w:szCs w:val="26"/>
              </w:rPr>
              <w:lastRenderedPageBreak/>
              <w:t>ока</w:t>
            </w:r>
          </w:p>
        </w:tc>
      </w:tr>
      <w:tr w:rsidR="004B7BDD" w14:paraId="4DCAF840"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3FB355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1.38</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73A1CF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Вуглеводні насичені та ненасичені: аліфатичні, </w:t>
            </w:r>
            <w:proofErr w:type="spellStart"/>
            <w:r>
              <w:rPr>
                <w:rFonts w:ascii="Source Serif 4" w:eastAsia="Source Serif 4" w:hAnsi="Source Serif 4" w:cs="Source Serif 4"/>
                <w:color w:val="414D5C"/>
                <w:sz w:val="26"/>
                <w:szCs w:val="26"/>
              </w:rPr>
              <w:t>аліциклічні</w:t>
            </w:r>
            <w:proofErr w:type="spellEnd"/>
            <w:r>
              <w:rPr>
                <w:rFonts w:ascii="Source Serif 4" w:eastAsia="Source Serif 4" w:hAnsi="Source Serif 4" w:cs="Source Serif 4"/>
                <w:color w:val="414D5C"/>
                <w:sz w:val="26"/>
                <w:szCs w:val="26"/>
              </w:rPr>
              <w:t xml:space="preserve"> терпени (метан, пропан, парафіни, етилен, пропілен, ацетилен, циклогексан та інші)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B75880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6EFF75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EEFAD8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E1CCD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Алергічні захворювання органів дихання і шкіри</w:t>
            </w:r>
          </w:p>
          <w:p w14:paraId="007D47E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Уміст гемоглобіну менше 130 г/л у чоловіків та 120 г/л у </w:t>
            </w:r>
            <w:r>
              <w:rPr>
                <w:rFonts w:ascii="Source Serif 4" w:eastAsia="Source Serif 4" w:hAnsi="Source Serif 4" w:cs="Source Serif 4"/>
                <w:color w:val="414D5C"/>
                <w:sz w:val="26"/>
                <w:szCs w:val="26"/>
              </w:rPr>
              <w:lastRenderedPageBreak/>
              <w:t>жінок; лейкоцитів менше 4,5 × 109 л</w:t>
            </w:r>
          </w:p>
          <w:p w14:paraId="613C27E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Токсикоманія</w:t>
            </w:r>
          </w:p>
          <w:p w14:paraId="5BD4CC7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Наркоманія</w:t>
            </w:r>
          </w:p>
          <w:p w14:paraId="0DB427C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Захворювання периферичного відрізка ока </w:t>
            </w:r>
          </w:p>
          <w:p w14:paraId="5367BD0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6. Хронічні захворювання периферичної нервової системи</w:t>
            </w:r>
          </w:p>
        </w:tc>
      </w:tr>
      <w:tr w:rsidR="004B7BDD" w14:paraId="5F2E12D6"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EA2991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1.38.1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ED92D5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Дивініл</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CADAF8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E33EC7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902847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ГГТФ*</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09FB14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Алергічні захворювання органів диханн</w:t>
            </w:r>
            <w:r>
              <w:rPr>
                <w:rFonts w:ascii="Source Serif 4" w:eastAsia="Source Serif 4" w:hAnsi="Source Serif 4" w:cs="Source Serif 4"/>
                <w:color w:val="414D5C"/>
                <w:sz w:val="26"/>
                <w:szCs w:val="26"/>
              </w:rPr>
              <w:lastRenderedPageBreak/>
              <w:t>я і шкіри</w:t>
            </w:r>
          </w:p>
          <w:p w14:paraId="0960BC8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Токсикоманія, наркоманія</w:t>
            </w:r>
          </w:p>
        </w:tc>
      </w:tr>
      <w:tr w:rsidR="004B7BDD" w14:paraId="252DDC2D"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595882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1.38.2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49416D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КамфораА</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скипідар</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03CAFB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32EAEA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0EEA04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 АЛТ</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D8756F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Алергічні захворювання</w:t>
            </w:r>
          </w:p>
          <w:p w14:paraId="1C207B7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Хронічні захворювання </w:t>
            </w:r>
            <w:proofErr w:type="spellStart"/>
            <w:r>
              <w:rPr>
                <w:rFonts w:ascii="Source Serif 4" w:eastAsia="Source Serif 4" w:hAnsi="Source Serif 4" w:cs="Source Serif 4"/>
                <w:color w:val="414D5C"/>
                <w:sz w:val="26"/>
                <w:szCs w:val="26"/>
              </w:rPr>
              <w:t>гепатобі</w:t>
            </w:r>
            <w:r>
              <w:rPr>
                <w:rFonts w:ascii="Source Serif 4" w:eastAsia="Source Serif 4" w:hAnsi="Source Serif 4" w:cs="Source Serif 4"/>
                <w:color w:val="414D5C"/>
                <w:sz w:val="26"/>
                <w:szCs w:val="26"/>
              </w:rPr>
              <w:lastRenderedPageBreak/>
              <w:t>ліарної</w:t>
            </w:r>
            <w:proofErr w:type="spellEnd"/>
            <w:r>
              <w:rPr>
                <w:rFonts w:ascii="Source Serif 4" w:eastAsia="Source Serif 4" w:hAnsi="Source Serif 4" w:cs="Source Serif 4"/>
                <w:color w:val="414D5C"/>
                <w:sz w:val="26"/>
                <w:szCs w:val="26"/>
              </w:rPr>
              <w:t xml:space="preserve"> системи**</w:t>
            </w:r>
          </w:p>
        </w:tc>
      </w:tr>
      <w:tr w:rsidR="004B7BDD" w14:paraId="2F070081"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B64708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1.38.3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73ED8F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Вуглеводні аліфатичних галогенопохідних насичені (</w:t>
            </w:r>
            <w:proofErr w:type="spellStart"/>
            <w:r>
              <w:rPr>
                <w:rFonts w:ascii="Source Serif 4" w:eastAsia="Source Serif 4" w:hAnsi="Source Serif 4" w:cs="Source Serif 4"/>
                <w:color w:val="414D5C"/>
                <w:sz w:val="26"/>
                <w:szCs w:val="26"/>
              </w:rPr>
              <w:t>дихлоретан</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чотирьоххлористий</w:t>
            </w:r>
            <w:proofErr w:type="spellEnd"/>
            <w:r>
              <w:rPr>
                <w:rFonts w:ascii="Source Serif 4" w:eastAsia="Source Serif 4" w:hAnsi="Source Serif 4" w:cs="Source Serif 4"/>
                <w:color w:val="414D5C"/>
                <w:sz w:val="26"/>
                <w:szCs w:val="26"/>
              </w:rPr>
              <w:t xml:space="preserve"> вуглець, </w:t>
            </w:r>
            <w:proofErr w:type="spellStart"/>
            <w:r>
              <w:rPr>
                <w:rFonts w:ascii="Source Serif 4" w:eastAsia="Source Serif 4" w:hAnsi="Source Serif 4" w:cs="Source Serif 4"/>
                <w:color w:val="414D5C"/>
                <w:sz w:val="26"/>
                <w:szCs w:val="26"/>
              </w:rPr>
              <w:t>метилена</w:t>
            </w:r>
            <w:proofErr w:type="spellEnd"/>
            <w:r>
              <w:rPr>
                <w:rFonts w:ascii="Source Serif 4" w:eastAsia="Source Serif 4" w:hAnsi="Source Serif 4" w:cs="Source Serif 4"/>
                <w:color w:val="414D5C"/>
                <w:sz w:val="26"/>
                <w:szCs w:val="26"/>
              </w:rPr>
              <w:t xml:space="preserve"> хлорид, хлористий метил, </w:t>
            </w:r>
            <w:r>
              <w:rPr>
                <w:rFonts w:ascii="Source Serif 4" w:eastAsia="Source Serif 4" w:hAnsi="Source Serif 4" w:cs="Source Serif 4"/>
                <w:color w:val="414D5C"/>
                <w:sz w:val="26"/>
                <w:szCs w:val="26"/>
              </w:rPr>
              <w:lastRenderedPageBreak/>
              <w:t xml:space="preserve">хлороформ, </w:t>
            </w:r>
            <w:proofErr w:type="spellStart"/>
            <w:r>
              <w:rPr>
                <w:rFonts w:ascii="Source Serif 4" w:eastAsia="Source Serif 4" w:hAnsi="Source Serif 4" w:cs="Source Serif 4"/>
                <w:color w:val="414D5C"/>
                <w:sz w:val="26"/>
                <w:szCs w:val="26"/>
              </w:rPr>
              <w:t>брометил</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перфторизобутилен</w:t>
            </w:r>
            <w:proofErr w:type="spellEnd"/>
            <w:r>
              <w:rPr>
                <w:rFonts w:ascii="Source Serif 4" w:eastAsia="Source Serif 4" w:hAnsi="Source Serif 4" w:cs="Source Serif 4"/>
                <w:color w:val="414D5C"/>
                <w:sz w:val="26"/>
                <w:szCs w:val="26"/>
              </w:rPr>
              <w:t>) та ненасичені (</w:t>
            </w:r>
            <w:proofErr w:type="spellStart"/>
            <w:r>
              <w:rPr>
                <w:rFonts w:ascii="Source Serif 4" w:eastAsia="Source Serif 4" w:hAnsi="Source Serif 4" w:cs="Source Serif 4"/>
                <w:color w:val="414D5C"/>
                <w:sz w:val="26"/>
                <w:szCs w:val="26"/>
              </w:rPr>
              <w:t>трихлоретилен</w:t>
            </w:r>
            <w:proofErr w:type="spellEnd"/>
            <w:r>
              <w:rPr>
                <w:rFonts w:ascii="Source Serif 4" w:eastAsia="Source Serif 4" w:hAnsi="Source Serif 4" w:cs="Source Serif 4"/>
                <w:color w:val="414D5C"/>
                <w:sz w:val="26"/>
                <w:szCs w:val="26"/>
              </w:rPr>
              <w:t>, хлоропрен)</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117673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9DF3B6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r>
              <w:rPr>
                <w:rFonts w:ascii="Source Serif 4" w:eastAsia="Source Serif 4" w:hAnsi="Source Serif 4" w:cs="Source Serif 4"/>
                <w:color w:val="414D5C"/>
                <w:sz w:val="26"/>
                <w:szCs w:val="26"/>
              </w:rPr>
              <w:t xml:space="preserve"> лікар-уролог</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3F71F3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білірубін крові*, АЛТ*, ГГТФ*</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A751BF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Хронічні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p w14:paraId="49BE487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Захворювання органів дихання і </w:t>
            </w:r>
            <w:r>
              <w:rPr>
                <w:rFonts w:ascii="Source Serif 4" w:eastAsia="Source Serif 4" w:hAnsi="Source Serif 4" w:cs="Source Serif 4"/>
                <w:color w:val="414D5C"/>
                <w:sz w:val="26"/>
                <w:szCs w:val="26"/>
              </w:rPr>
              <w:lastRenderedPageBreak/>
              <w:t>серцево-судинної системи, що перешкоджають праці в протигазі</w:t>
            </w:r>
          </w:p>
          <w:p w14:paraId="23EEDB7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переднього </w:t>
            </w:r>
            <w:r>
              <w:rPr>
                <w:rFonts w:ascii="Source Serif 4" w:eastAsia="Source Serif 4" w:hAnsi="Source Serif 4" w:cs="Source Serif 4"/>
                <w:color w:val="414D5C"/>
                <w:sz w:val="26"/>
                <w:szCs w:val="26"/>
              </w:rPr>
              <w:lastRenderedPageBreak/>
              <w:t>відрізка ока</w:t>
            </w:r>
          </w:p>
          <w:p w14:paraId="1D67379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Хронічні захворювання, у тому числі передпухлинні захворювання шкіри</w:t>
            </w:r>
          </w:p>
          <w:p w14:paraId="1BCC1B8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Хронічні захворювання </w:t>
            </w:r>
            <w:proofErr w:type="spellStart"/>
            <w:r>
              <w:rPr>
                <w:rFonts w:ascii="Source Serif 4" w:eastAsia="Source Serif 4" w:hAnsi="Source Serif 4" w:cs="Source Serif 4"/>
                <w:color w:val="414D5C"/>
                <w:sz w:val="26"/>
                <w:szCs w:val="26"/>
              </w:rPr>
              <w:lastRenderedPageBreak/>
              <w:t>сечовививідних</w:t>
            </w:r>
            <w:proofErr w:type="spellEnd"/>
            <w:r>
              <w:rPr>
                <w:rFonts w:ascii="Source Serif 4" w:eastAsia="Source Serif 4" w:hAnsi="Source Serif 4" w:cs="Source Serif 4"/>
                <w:color w:val="414D5C"/>
                <w:sz w:val="26"/>
                <w:szCs w:val="26"/>
              </w:rPr>
              <w:t xml:space="preserve"> шляхів</w:t>
            </w:r>
          </w:p>
          <w:p w14:paraId="0049FAE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Наркоманія</w:t>
            </w:r>
          </w:p>
          <w:p w14:paraId="312BC52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Токсикоманія</w:t>
            </w:r>
          </w:p>
          <w:p w14:paraId="7737B42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8. </w:t>
            </w:r>
            <w:proofErr w:type="spellStart"/>
            <w:r>
              <w:rPr>
                <w:rFonts w:ascii="Source Serif 4" w:eastAsia="Source Serif 4" w:hAnsi="Source Serif 4" w:cs="Source Serif 4"/>
                <w:color w:val="414D5C"/>
                <w:sz w:val="26"/>
                <w:szCs w:val="26"/>
              </w:rPr>
              <w:t>Полінейропатії</w:t>
            </w:r>
            <w:proofErr w:type="spellEnd"/>
          </w:p>
        </w:tc>
      </w:tr>
      <w:tr w:rsidR="004B7BDD" w14:paraId="042E3D0F"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AB218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1.38.3.1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23197D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proofErr w:type="spellStart"/>
            <w:r>
              <w:rPr>
                <w:rFonts w:ascii="Source Serif 4" w:eastAsia="Source Serif 4" w:hAnsi="Source Serif 4" w:cs="Source Serif 4"/>
                <w:color w:val="414D5C"/>
                <w:sz w:val="26"/>
                <w:szCs w:val="26"/>
              </w:rPr>
              <w:t>Вінілхлорид</w:t>
            </w:r>
            <w:r>
              <w:rPr>
                <w:rFonts w:ascii="Source Serif 4" w:eastAsia="Source Serif 4" w:hAnsi="Source Serif 4" w:cs="Source Serif 4"/>
                <w:color w:val="414D5C"/>
                <w:sz w:val="16"/>
                <w:szCs w:val="16"/>
                <w:vertAlign w:val="superscript"/>
              </w:rPr>
              <w:t>К</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9A4F7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1E6A16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7CBCAB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рентгенографія кісток 1 раз на 3 роки, білірубін </w:t>
            </w:r>
            <w:r>
              <w:rPr>
                <w:rFonts w:ascii="Source Serif 4" w:eastAsia="Source Serif 4" w:hAnsi="Source Serif 4" w:cs="Source Serif 4"/>
                <w:color w:val="414D5C"/>
                <w:sz w:val="26"/>
                <w:szCs w:val="26"/>
              </w:rPr>
              <w:lastRenderedPageBreak/>
              <w:t>крові, АЛТ*, ГГТФ*</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02C621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Хронічні захворювання перифе</w:t>
            </w:r>
            <w:r>
              <w:rPr>
                <w:rFonts w:ascii="Source Serif 4" w:eastAsia="Source Serif 4" w:hAnsi="Source Serif 4" w:cs="Source Serif 4"/>
                <w:color w:val="414D5C"/>
                <w:sz w:val="26"/>
                <w:szCs w:val="26"/>
              </w:rPr>
              <w:lastRenderedPageBreak/>
              <w:t>ричної нервової системи (при праці з вінілхлоридом)</w:t>
            </w:r>
          </w:p>
          <w:p w14:paraId="11BCBCA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Хвороба </w:t>
            </w:r>
            <w:proofErr w:type="spellStart"/>
            <w:r>
              <w:rPr>
                <w:rFonts w:ascii="Source Serif 4" w:eastAsia="Source Serif 4" w:hAnsi="Source Serif 4" w:cs="Source Serif 4"/>
                <w:color w:val="414D5C"/>
                <w:sz w:val="26"/>
                <w:szCs w:val="26"/>
              </w:rPr>
              <w:t>Рейно</w:t>
            </w:r>
            <w:proofErr w:type="spellEnd"/>
            <w:r>
              <w:rPr>
                <w:rFonts w:ascii="Source Serif 4" w:eastAsia="Source Serif 4" w:hAnsi="Source Serif 4" w:cs="Source Serif 4"/>
                <w:color w:val="414D5C"/>
                <w:sz w:val="26"/>
                <w:szCs w:val="26"/>
              </w:rPr>
              <w:t xml:space="preserve"> та </w:t>
            </w:r>
            <w:proofErr w:type="spellStart"/>
            <w:r>
              <w:rPr>
                <w:rFonts w:ascii="Source Serif 4" w:eastAsia="Source Serif 4" w:hAnsi="Source Serif 4" w:cs="Source Serif 4"/>
                <w:color w:val="414D5C"/>
                <w:sz w:val="26"/>
                <w:szCs w:val="26"/>
              </w:rPr>
              <w:t>облітеруючий</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ендартереїт</w:t>
            </w:r>
            <w:proofErr w:type="spellEnd"/>
          </w:p>
          <w:p w14:paraId="109DABB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Передракові </w:t>
            </w:r>
            <w:r>
              <w:rPr>
                <w:rFonts w:ascii="Source Serif 4" w:eastAsia="Source Serif 4" w:hAnsi="Source Serif 4" w:cs="Source Serif 4"/>
                <w:color w:val="414D5C"/>
                <w:sz w:val="26"/>
                <w:szCs w:val="26"/>
              </w:rPr>
              <w:lastRenderedPageBreak/>
              <w:t>хвороби</w:t>
            </w:r>
          </w:p>
          <w:p w14:paraId="0BD1073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Хронічні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p w14:paraId="6D0E6EE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Алергічні захворювання</w:t>
            </w:r>
          </w:p>
          <w:p w14:paraId="5DC11D9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Наркоманія</w:t>
            </w:r>
          </w:p>
          <w:p w14:paraId="5498C79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7. </w:t>
            </w:r>
            <w:r>
              <w:rPr>
                <w:rFonts w:ascii="Source Serif 4" w:eastAsia="Source Serif 4" w:hAnsi="Source Serif 4" w:cs="Source Serif 4"/>
                <w:color w:val="414D5C"/>
                <w:sz w:val="26"/>
                <w:szCs w:val="26"/>
              </w:rPr>
              <w:lastRenderedPageBreak/>
              <w:t>Токсикоманія</w:t>
            </w:r>
          </w:p>
        </w:tc>
      </w:tr>
      <w:tr w:rsidR="004B7BDD" w14:paraId="18891546"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CE9215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1.38.3.2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B01B7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Вуглеводні аліфатичних, ациклічних, </w:t>
            </w:r>
            <w:proofErr w:type="spellStart"/>
            <w:r>
              <w:rPr>
                <w:rFonts w:ascii="Source Serif 4" w:eastAsia="Source Serif 4" w:hAnsi="Source Serif 4" w:cs="Source Serif 4"/>
                <w:color w:val="414D5C"/>
                <w:sz w:val="26"/>
                <w:szCs w:val="26"/>
              </w:rPr>
              <w:t>аміно</w:t>
            </w:r>
            <w:proofErr w:type="spellEnd"/>
            <w:r>
              <w:rPr>
                <w:rFonts w:ascii="Source Serif 4" w:eastAsia="Source Serif 4" w:hAnsi="Source Serif 4" w:cs="Source Serif 4"/>
                <w:color w:val="414D5C"/>
                <w:sz w:val="26"/>
                <w:szCs w:val="26"/>
              </w:rPr>
              <w:t xml:space="preserve">- і </w:t>
            </w:r>
            <w:proofErr w:type="spellStart"/>
            <w:r>
              <w:rPr>
                <w:rFonts w:ascii="Source Serif 4" w:eastAsia="Source Serif 4" w:hAnsi="Source Serif 4" w:cs="Source Serif 4"/>
                <w:color w:val="414D5C"/>
                <w:sz w:val="26"/>
                <w:szCs w:val="26"/>
              </w:rPr>
              <w:t>нітросполук</w:t>
            </w:r>
            <w:proofErr w:type="spellEnd"/>
            <w:r>
              <w:rPr>
                <w:rFonts w:ascii="Source Serif 4" w:eastAsia="Source Serif 4" w:hAnsi="Source Serif 4" w:cs="Source Serif 4"/>
                <w:color w:val="414D5C"/>
                <w:sz w:val="26"/>
                <w:szCs w:val="26"/>
              </w:rPr>
              <w:t xml:space="preserve"> та їх похідні метиламін, </w:t>
            </w:r>
            <w:proofErr w:type="spellStart"/>
            <w:r>
              <w:rPr>
                <w:rFonts w:ascii="Source Serif 4" w:eastAsia="Source Serif 4" w:hAnsi="Source Serif 4" w:cs="Source Serif 4"/>
                <w:color w:val="414D5C"/>
                <w:sz w:val="26"/>
                <w:szCs w:val="26"/>
              </w:rPr>
              <w:t>етиленімін</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гексаметилендиамін</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циклогексиламін</w:t>
            </w:r>
            <w:proofErr w:type="spellEnd"/>
            <w:r>
              <w:rPr>
                <w:rFonts w:ascii="Source Serif 4" w:eastAsia="Source Serif 4" w:hAnsi="Source Serif 4" w:cs="Source Serif 4"/>
                <w:color w:val="414D5C"/>
                <w:sz w:val="26"/>
                <w:szCs w:val="26"/>
              </w:rPr>
              <w:t xml:space="preserve"> та інші)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D1A3B3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25F3D9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AC9DCA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ретикулоцити</w:t>
            </w:r>
            <w:proofErr w:type="spellEnd"/>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D240CE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Поширені </w:t>
            </w:r>
            <w:proofErr w:type="spellStart"/>
            <w:r>
              <w:rPr>
                <w:rFonts w:ascii="Source Serif 4" w:eastAsia="Source Serif 4" w:hAnsi="Source Serif 4" w:cs="Source Serif 4"/>
                <w:color w:val="414D5C"/>
                <w:sz w:val="26"/>
                <w:szCs w:val="26"/>
              </w:rPr>
              <w:t>субатрофічні</w:t>
            </w:r>
            <w:proofErr w:type="spellEnd"/>
            <w:r>
              <w:rPr>
                <w:rFonts w:ascii="Source Serif 4" w:eastAsia="Source Serif 4" w:hAnsi="Source Serif 4" w:cs="Source Serif 4"/>
                <w:color w:val="414D5C"/>
                <w:sz w:val="26"/>
                <w:szCs w:val="26"/>
              </w:rPr>
              <w:t xml:space="preserve"> зміни ВДШ</w:t>
            </w:r>
          </w:p>
          <w:p w14:paraId="2B0FBFE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w:t>
            </w:r>
            <w:proofErr w:type="spellStart"/>
            <w:r>
              <w:rPr>
                <w:rFonts w:ascii="Source Serif 4" w:eastAsia="Source Serif 4" w:hAnsi="Source Serif 4" w:cs="Source Serif 4"/>
                <w:color w:val="414D5C"/>
                <w:sz w:val="26"/>
                <w:szCs w:val="26"/>
              </w:rPr>
              <w:t>Гіперпластичний</w:t>
            </w:r>
            <w:proofErr w:type="spellEnd"/>
            <w:r>
              <w:rPr>
                <w:rFonts w:ascii="Source Serif 4" w:eastAsia="Source Serif 4" w:hAnsi="Source Serif 4" w:cs="Source Serif 4"/>
                <w:color w:val="414D5C"/>
                <w:sz w:val="26"/>
                <w:szCs w:val="26"/>
              </w:rPr>
              <w:t xml:space="preserve"> ларингіт</w:t>
            </w:r>
          </w:p>
          <w:p w14:paraId="1641CD6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w:t>
            </w:r>
            <w:r>
              <w:rPr>
                <w:rFonts w:ascii="Source Serif 4" w:eastAsia="Source Serif 4" w:hAnsi="Source Serif 4" w:cs="Source Serif 4"/>
                <w:color w:val="414D5C"/>
                <w:sz w:val="26"/>
                <w:szCs w:val="26"/>
              </w:rPr>
              <w:lastRenderedPageBreak/>
              <w:t xml:space="preserve">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75726D2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Хронічні захворювання шкіри. Передракові захворювання шкіри</w:t>
            </w:r>
          </w:p>
          <w:p w14:paraId="41D2E8A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Алергіч</w:t>
            </w:r>
            <w:r>
              <w:rPr>
                <w:rFonts w:ascii="Source Serif 4" w:eastAsia="Source Serif 4" w:hAnsi="Source Serif 4" w:cs="Source Serif 4"/>
                <w:color w:val="414D5C"/>
                <w:sz w:val="26"/>
                <w:szCs w:val="26"/>
              </w:rPr>
              <w:lastRenderedPageBreak/>
              <w:t>ні захворювання</w:t>
            </w:r>
          </w:p>
          <w:p w14:paraId="53344D5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Уміст гемоглобіну менше 130 г/л у чоловіків та 120 г/л у жінок</w:t>
            </w:r>
          </w:p>
        </w:tc>
      </w:tr>
      <w:tr w:rsidR="004B7BDD" w14:paraId="576BF16C"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E01D72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1.39</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7A7B9E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Фенол і його похідні (хлорфенол, крезол тощо)</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893986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149835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C3FE8E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білірубін крові*, АЛТ*</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AD7F43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Хронічні захворювання ВДШ</w:t>
            </w:r>
          </w:p>
          <w:p w14:paraId="69C192B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 Алергічні захворювання</w:t>
            </w:r>
          </w:p>
          <w:p w14:paraId="4226460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Хронічні захворювання переднього відрізка ока</w:t>
            </w:r>
          </w:p>
          <w:p w14:paraId="515A5D2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Хронічні захворювання </w:t>
            </w:r>
            <w:proofErr w:type="spellStart"/>
            <w:r>
              <w:rPr>
                <w:rFonts w:ascii="Source Serif 4" w:eastAsia="Source Serif 4" w:hAnsi="Source Serif 4" w:cs="Source Serif 4"/>
                <w:color w:val="414D5C"/>
                <w:sz w:val="26"/>
                <w:szCs w:val="26"/>
              </w:rPr>
              <w:lastRenderedPageBreak/>
              <w:t>гепатобіліарної</w:t>
            </w:r>
            <w:proofErr w:type="spellEnd"/>
            <w:r>
              <w:rPr>
                <w:rFonts w:ascii="Source Serif 4" w:eastAsia="Source Serif 4" w:hAnsi="Source Serif 4" w:cs="Source Serif 4"/>
                <w:color w:val="414D5C"/>
                <w:sz w:val="26"/>
                <w:szCs w:val="26"/>
              </w:rPr>
              <w:t xml:space="preserve"> системи</w:t>
            </w:r>
          </w:p>
          <w:p w14:paraId="12B57C3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Хронічні захворювання шкіри</w:t>
            </w:r>
          </w:p>
        </w:tc>
      </w:tr>
      <w:tr w:rsidR="004B7BDD" w14:paraId="7752AB17"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3199E1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1.40</w:t>
            </w:r>
          </w:p>
        </w:tc>
        <w:tc>
          <w:tcPr>
            <w:tcW w:w="7485" w:type="dxa"/>
            <w:gridSpan w:val="5"/>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8D2BAB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Фосфор і його сполуки</w:t>
            </w:r>
          </w:p>
        </w:tc>
      </w:tr>
      <w:tr w:rsidR="004B7BDD" w14:paraId="4C4E543F" w14:textId="77777777">
        <w:tc>
          <w:tcPr>
            <w:tcW w:w="1872"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97A87A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1.40.1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CB37DC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Фосфор і його неорганічні сполуки (білий фосфор, фосфін, </w:t>
            </w:r>
            <w:r>
              <w:rPr>
                <w:rFonts w:ascii="Source Serif 4" w:eastAsia="Source Serif 4" w:hAnsi="Source Serif 4" w:cs="Source Serif 4"/>
                <w:color w:val="414D5C"/>
                <w:sz w:val="26"/>
                <w:szCs w:val="26"/>
              </w:rPr>
              <w:lastRenderedPageBreak/>
              <w:t xml:space="preserve">фосфіди металів, </w:t>
            </w:r>
            <w:proofErr w:type="spellStart"/>
            <w:r>
              <w:rPr>
                <w:rFonts w:ascii="Source Serif 4" w:eastAsia="Source Serif 4" w:hAnsi="Source Serif 4" w:cs="Source Serif 4"/>
                <w:color w:val="414D5C"/>
                <w:sz w:val="26"/>
                <w:szCs w:val="26"/>
              </w:rPr>
              <w:t>галогеніди</w:t>
            </w:r>
            <w:proofErr w:type="spellEnd"/>
            <w:r>
              <w:rPr>
                <w:rFonts w:ascii="Source Serif 4" w:eastAsia="Source Serif 4" w:hAnsi="Source Serif 4" w:cs="Source Serif 4"/>
                <w:color w:val="414D5C"/>
                <w:sz w:val="26"/>
                <w:szCs w:val="26"/>
              </w:rPr>
              <w:t xml:space="preserve"> фосфору та інші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CECAF7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13DA8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лікар-стоматолог</w:t>
            </w:r>
          </w:p>
        </w:tc>
        <w:tc>
          <w:tcPr>
            <w:tcW w:w="1497"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7B2F10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рентгенографія щелеп (при роботі з білим фосфоро</w:t>
            </w:r>
            <w:r>
              <w:rPr>
                <w:rFonts w:ascii="Source Serif 4" w:eastAsia="Source Serif 4" w:hAnsi="Source Serif 4" w:cs="Source Serif 4"/>
                <w:color w:val="414D5C"/>
                <w:sz w:val="26"/>
                <w:szCs w:val="26"/>
              </w:rPr>
              <w:lastRenderedPageBreak/>
              <w:t>м) 1 раз на 3 роки при стажі більше 5 років, білірубін крові, АЛТ*, ФЗД</w:t>
            </w:r>
          </w:p>
        </w:tc>
        <w:tc>
          <w:tcPr>
            <w:tcW w:w="1347"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6D4F1F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Хвороби порожнини рота</w:t>
            </w:r>
          </w:p>
          <w:p w14:paraId="3254079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Пошире</w:t>
            </w:r>
            <w:r>
              <w:rPr>
                <w:rFonts w:ascii="Source Serif 4" w:eastAsia="Source Serif 4" w:hAnsi="Source Serif 4" w:cs="Source Serif 4"/>
                <w:color w:val="414D5C"/>
                <w:sz w:val="26"/>
                <w:szCs w:val="26"/>
              </w:rPr>
              <w:lastRenderedPageBreak/>
              <w:t>ні дистрофічні розлади та алергічні захворювання ВДШ</w:t>
            </w:r>
          </w:p>
          <w:p w14:paraId="5CB525A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2C71FE5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4. Хронічні захворювання переднього відрізка ока</w:t>
            </w:r>
          </w:p>
          <w:p w14:paraId="2C37097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Хронічні захворювання периферичної нервової систем</w:t>
            </w:r>
            <w:r>
              <w:rPr>
                <w:rFonts w:ascii="Source Serif 4" w:eastAsia="Source Serif 4" w:hAnsi="Source Serif 4" w:cs="Source Serif 4"/>
                <w:color w:val="414D5C"/>
                <w:sz w:val="26"/>
                <w:szCs w:val="26"/>
              </w:rPr>
              <w:lastRenderedPageBreak/>
              <w:t>и</w:t>
            </w:r>
          </w:p>
          <w:p w14:paraId="5672634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Хронічні захворювання кістково-м’язової системи з ураженням кісткової структури</w:t>
            </w:r>
          </w:p>
          <w:p w14:paraId="7D58A21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Хронічн</w:t>
            </w:r>
            <w:r>
              <w:rPr>
                <w:rFonts w:ascii="Source Serif 4" w:eastAsia="Source Serif 4" w:hAnsi="Source Serif 4" w:cs="Source Serif 4"/>
                <w:color w:val="414D5C"/>
                <w:sz w:val="26"/>
                <w:szCs w:val="26"/>
              </w:rPr>
              <w:lastRenderedPageBreak/>
              <w:t xml:space="preserve">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tc>
      </w:tr>
      <w:tr w:rsidR="004B7BDD" w14:paraId="6A8E85E3" w14:textId="77777777">
        <w:tc>
          <w:tcPr>
            <w:tcW w:w="1872"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402C84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1.40.1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CA525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Червоний фосфор</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1C69C5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67A3CB"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49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20390D0"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34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DD7753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лікар-стоматолог</w:t>
            </w:r>
          </w:p>
          <w:p w14:paraId="0DB9CB2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рентгенографія щелеп (при роботі з білим фосфором) 1 раз на 3 роки при стажі більше 5 років, білірубін крові, АЛТ*, ФЗД</w:t>
            </w:r>
          </w:p>
          <w:p w14:paraId="2BB2714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Хвороби порожнини рота</w:t>
            </w:r>
          </w:p>
          <w:p w14:paraId="77B084C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Поширені дистрофічні розлади та алергічні захворювання ВДШ</w:t>
            </w:r>
          </w:p>
          <w:p w14:paraId="49E3049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2534BC9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Хронічні захворювання переднього відрізка ока</w:t>
            </w:r>
          </w:p>
          <w:p w14:paraId="733410F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Хронічні захворювання периферичної нервової системи</w:t>
            </w:r>
          </w:p>
          <w:p w14:paraId="2F7B0C2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Хронічні захворювання кістково-м’язової системи з ураженням кісткової структури</w:t>
            </w:r>
          </w:p>
          <w:p w14:paraId="1E8EE25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7. Хронічні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tc>
      </w:tr>
      <w:tr w:rsidR="004B7BDD" w14:paraId="5F91C156"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8B3449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1.40.2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05AF04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Органічні сполуки фосфору: </w:t>
            </w:r>
            <w:proofErr w:type="spellStart"/>
            <w:r>
              <w:rPr>
                <w:rFonts w:ascii="Source Serif 4" w:eastAsia="Source Serif 4" w:hAnsi="Source Serif 4" w:cs="Source Serif 4"/>
                <w:color w:val="414D5C"/>
                <w:sz w:val="26"/>
                <w:szCs w:val="26"/>
              </w:rPr>
              <w:t>трикрезилфосфат</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BC0C03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C9AD17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A620FF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за показанням активність </w:t>
            </w:r>
            <w:proofErr w:type="spellStart"/>
            <w:r>
              <w:rPr>
                <w:rFonts w:ascii="Source Serif 4" w:eastAsia="Source Serif 4" w:hAnsi="Source Serif 4" w:cs="Source Serif 4"/>
                <w:color w:val="414D5C"/>
                <w:sz w:val="26"/>
                <w:szCs w:val="26"/>
              </w:rPr>
              <w:t>холінестерази</w:t>
            </w:r>
            <w:proofErr w:type="spellEnd"/>
            <w:r>
              <w:rPr>
                <w:rFonts w:ascii="Source Serif 4" w:eastAsia="Source Serif 4" w:hAnsi="Source Serif 4" w:cs="Source Serif 4"/>
                <w:color w:val="414D5C"/>
                <w:sz w:val="26"/>
                <w:szCs w:val="26"/>
              </w:rPr>
              <w:t>, АЛТ*, АСТ*</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F0AE21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Хронічні захворювання периферичної нервової системи</w:t>
            </w:r>
          </w:p>
        </w:tc>
      </w:tr>
      <w:tr w:rsidR="004B7BDD" w14:paraId="49882716"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B2E6A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1.41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B48139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Хінони</w:t>
            </w:r>
            <w:proofErr w:type="spellEnd"/>
            <w:r>
              <w:rPr>
                <w:rFonts w:ascii="Source Serif 4" w:eastAsia="Source Serif 4" w:hAnsi="Source Serif 4" w:cs="Source Serif 4"/>
                <w:color w:val="414D5C"/>
                <w:sz w:val="26"/>
                <w:szCs w:val="26"/>
              </w:rPr>
              <w:t xml:space="preserve"> та їх похідні (</w:t>
            </w:r>
            <w:proofErr w:type="spellStart"/>
            <w:r>
              <w:rPr>
                <w:rFonts w:ascii="Source Serif 4" w:eastAsia="Source Serif 4" w:hAnsi="Source Serif 4" w:cs="Source Serif 4"/>
                <w:color w:val="414D5C"/>
                <w:sz w:val="26"/>
                <w:szCs w:val="26"/>
              </w:rPr>
              <w:t>нафтохінони</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бензахінони</w:t>
            </w:r>
            <w:proofErr w:type="spellEnd"/>
            <w:r>
              <w:rPr>
                <w:rFonts w:ascii="Source Serif 4" w:eastAsia="Source Serif 4" w:hAnsi="Source Serif 4" w:cs="Source Serif 4"/>
                <w:color w:val="414D5C"/>
                <w:sz w:val="26"/>
                <w:szCs w:val="26"/>
              </w:rPr>
              <w:t xml:space="preserve">, гідрохінон, </w:t>
            </w:r>
            <w:proofErr w:type="spellStart"/>
            <w:r>
              <w:rPr>
                <w:rFonts w:ascii="Source Serif 4" w:eastAsia="Source Serif 4" w:hAnsi="Source Serif 4" w:cs="Source Serif 4"/>
                <w:color w:val="414D5C"/>
                <w:sz w:val="26"/>
                <w:szCs w:val="26"/>
              </w:rPr>
              <w:t>антрахінон</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пірокатехін</w:t>
            </w:r>
            <w:proofErr w:type="spellEnd"/>
            <w:r>
              <w:rPr>
                <w:rFonts w:ascii="Source Serif 4" w:eastAsia="Source Serif 4" w:hAnsi="Source Serif 4" w:cs="Source Serif 4"/>
                <w:color w:val="414D5C"/>
                <w:sz w:val="26"/>
                <w:szCs w:val="26"/>
              </w:rPr>
              <w:t>)</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23C62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7547E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оториноларинголог</w:t>
            </w:r>
            <w:proofErr w:type="spellEnd"/>
            <w:r>
              <w:rPr>
                <w:rFonts w:ascii="Source Serif 4" w:eastAsia="Source Serif 4" w:hAnsi="Source Serif 4" w:cs="Source Serif 4"/>
                <w:color w:val="414D5C"/>
                <w:sz w:val="26"/>
                <w:szCs w:val="26"/>
              </w:rPr>
              <w:t xml:space="preserve"> лікар-</w:t>
            </w:r>
            <w:proofErr w:type="spellStart"/>
            <w:r>
              <w:rPr>
                <w:rFonts w:ascii="Source Serif 4" w:eastAsia="Source Serif 4" w:hAnsi="Source Serif 4" w:cs="Source Serif 4"/>
                <w:color w:val="414D5C"/>
                <w:sz w:val="26"/>
                <w:szCs w:val="26"/>
              </w:rPr>
              <w:t>дерматовенеролог</w:t>
            </w:r>
            <w:proofErr w:type="spellEnd"/>
            <w:r>
              <w:rPr>
                <w:rFonts w:ascii="Source Serif 4" w:eastAsia="Source Serif 4" w:hAnsi="Source Serif 4" w:cs="Source Serif 4"/>
                <w:color w:val="414D5C"/>
                <w:sz w:val="26"/>
                <w:szCs w:val="26"/>
              </w:rPr>
              <w:t xml:space="preserve"> лікар-офтальмолог</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853D67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ретикулоцити</w:t>
            </w:r>
            <w:proofErr w:type="spellEnd"/>
            <w:r>
              <w:rPr>
                <w:rFonts w:ascii="Source Serif 4" w:eastAsia="Source Serif 4" w:hAnsi="Source Serif 4" w:cs="Source Serif 4"/>
                <w:color w:val="414D5C"/>
                <w:sz w:val="26"/>
                <w:szCs w:val="26"/>
              </w:rPr>
              <w:t xml:space="preserve">, тільця </w:t>
            </w:r>
            <w:proofErr w:type="spellStart"/>
            <w:r>
              <w:rPr>
                <w:rFonts w:ascii="Source Serif 4" w:eastAsia="Source Serif 4" w:hAnsi="Source Serif 4" w:cs="Source Serif 4"/>
                <w:color w:val="414D5C"/>
                <w:sz w:val="26"/>
                <w:szCs w:val="26"/>
              </w:rPr>
              <w:t>Гейнця</w:t>
            </w:r>
            <w:proofErr w:type="spellEnd"/>
            <w:r>
              <w:rPr>
                <w:rFonts w:ascii="Source Serif 4" w:eastAsia="Source Serif 4" w:hAnsi="Source Serif 4" w:cs="Source Serif 4"/>
                <w:color w:val="414D5C"/>
                <w:sz w:val="26"/>
                <w:szCs w:val="26"/>
              </w:rPr>
              <w:t>, білірубін крові*, АЛТ*</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358390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Поширені дистрофічні розлади ВДШ</w:t>
            </w:r>
          </w:p>
          <w:p w14:paraId="5A907D2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p w14:paraId="741F646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рецидивні захворювання </w:t>
            </w:r>
            <w:r>
              <w:rPr>
                <w:rFonts w:ascii="Source Serif 4" w:eastAsia="Source Serif 4" w:hAnsi="Source Serif 4" w:cs="Source Serif 4"/>
                <w:color w:val="414D5C"/>
                <w:sz w:val="26"/>
                <w:szCs w:val="26"/>
              </w:rPr>
              <w:lastRenderedPageBreak/>
              <w:t>шкіри</w:t>
            </w:r>
          </w:p>
          <w:p w14:paraId="735B34E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Хронічні захворювання переднього відрізка ока</w:t>
            </w:r>
          </w:p>
          <w:p w14:paraId="0D0892F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Хронічні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p w14:paraId="1CFA4DD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6. Хронічні захворювання сечовивідної системи</w:t>
            </w:r>
          </w:p>
        </w:tc>
      </w:tr>
      <w:tr w:rsidR="004B7BDD" w14:paraId="1FB31F85"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75060D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1.42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1A0F16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t>Сполуки хрому (III)</w:t>
            </w:r>
            <w:r>
              <w:rPr>
                <w:rFonts w:ascii="Source Serif 4" w:eastAsia="Source Serif 4" w:hAnsi="Source Serif 4" w:cs="Source Serif 4"/>
                <w:color w:val="414D5C"/>
                <w:sz w:val="16"/>
                <w:szCs w:val="16"/>
                <w:vertAlign w:val="superscript"/>
              </w:rPr>
              <w:t>А</w:t>
            </w:r>
            <w:r>
              <w:rPr>
                <w:rFonts w:ascii="Source Serif 4" w:eastAsia="Source Serif 4" w:hAnsi="Source Serif 4" w:cs="Source Serif 4"/>
                <w:color w:val="414D5C"/>
                <w:sz w:val="26"/>
                <w:szCs w:val="26"/>
              </w:rPr>
              <w:t>, сполуки хрому (IV)</w:t>
            </w:r>
            <w:r>
              <w:rPr>
                <w:rFonts w:ascii="Source Serif 4" w:eastAsia="Source Serif 4" w:hAnsi="Source Serif 4" w:cs="Source Serif 4"/>
                <w:color w:val="414D5C"/>
                <w:sz w:val="16"/>
                <w:szCs w:val="16"/>
                <w:vertAlign w:val="superscript"/>
              </w:rPr>
              <w:t>АК</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658C9B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73F432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100088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55242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Поширені дистрофічні розлади і захворювання </w:t>
            </w:r>
            <w:r>
              <w:rPr>
                <w:rFonts w:ascii="Source Serif 4" w:eastAsia="Source Serif 4" w:hAnsi="Source Serif 4" w:cs="Source Serif 4"/>
                <w:color w:val="414D5C"/>
                <w:sz w:val="26"/>
                <w:szCs w:val="26"/>
              </w:rPr>
              <w:lastRenderedPageBreak/>
              <w:t>дихальних шляхів</w:t>
            </w:r>
          </w:p>
          <w:p w14:paraId="42599E1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p w14:paraId="0313176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0E766B1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w:t>
            </w:r>
            <w:r>
              <w:rPr>
                <w:rFonts w:ascii="Source Serif 4" w:eastAsia="Source Serif 4" w:hAnsi="Source Serif 4" w:cs="Source Serif 4"/>
                <w:color w:val="414D5C"/>
                <w:sz w:val="26"/>
                <w:szCs w:val="26"/>
              </w:rPr>
              <w:lastRenderedPageBreak/>
              <w:t>і захворювання переднього відрізка ока</w:t>
            </w:r>
          </w:p>
          <w:p w14:paraId="6FF8326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Наявність пухлини будь-якої локалізації, навіть в анамнезі</w:t>
            </w:r>
          </w:p>
        </w:tc>
      </w:tr>
      <w:tr w:rsidR="004B7BDD" w14:paraId="6BA4E077"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CCF37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1.43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2A5781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Водню ціанід, ціаніди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0FC21D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3AAB34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ADA9C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56129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Захворювання органів дихання і серцево-судинної системи, що перешкоджають праці в протигазі</w:t>
            </w:r>
          </w:p>
          <w:p w14:paraId="44146E5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w:t>
            </w:r>
            <w:r>
              <w:rPr>
                <w:rFonts w:ascii="Source Serif 4" w:eastAsia="Source Serif 4" w:hAnsi="Source Serif 4" w:cs="Source Serif 4"/>
                <w:color w:val="414D5C"/>
                <w:sz w:val="26"/>
                <w:szCs w:val="26"/>
              </w:rPr>
              <w:lastRenderedPageBreak/>
              <w:t>Хронічні захворювання переднього відрізка ока</w:t>
            </w:r>
          </w:p>
          <w:p w14:paraId="5ED9FBF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Хронічні захворювання ЦНС та вегетативної нервової систем</w:t>
            </w:r>
            <w:r>
              <w:rPr>
                <w:rFonts w:ascii="Source Serif 4" w:eastAsia="Source Serif 4" w:hAnsi="Source Serif 4" w:cs="Source Serif 4"/>
                <w:color w:val="414D5C"/>
                <w:sz w:val="26"/>
                <w:szCs w:val="26"/>
              </w:rPr>
              <w:lastRenderedPageBreak/>
              <w:t>и</w:t>
            </w:r>
          </w:p>
        </w:tc>
      </w:tr>
      <w:tr w:rsidR="004B7BDD" w14:paraId="4ECC61E3"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F4420F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1.44</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3B1F87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t xml:space="preserve">Нітрити органічних кислот, </w:t>
            </w:r>
            <w:proofErr w:type="spellStart"/>
            <w:r>
              <w:rPr>
                <w:rFonts w:ascii="Source Serif 4" w:eastAsia="Source Serif 4" w:hAnsi="Source Serif 4" w:cs="Source Serif 4"/>
                <w:color w:val="414D5C"/>
                <w:sz w:val="26"/>
                <w:szCs w:val="26"/>
              </w:rPr>
              <w:t>ацетонітрил</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бензонітрил</w:t>
            </w:r>
            <w:proofErr w:type="spellEnd"/>
            <w:r>
              <w:rPr>
                <w:rFonts w:ascii="Source Serif 4" w:eastAsia="Source Serif 4" w:hAnsi="Source Serif 4" w:cs="Source Serif 4"/>
                <w:color w:val="414D5C"/>
                <w:sz w:val="26"/>
                <w:szCs w:val="26"/>
              </w:rPr>
              <w:t xml:space="preserve"> та інші. </w:t>
            </w:r>
            <w:proofErr w:type="spellStart"/>
            <w:r>
              <w:rPr>
                <w:rFonts w:ascii="Source Serif 4" w:eastAsia="Source Serif 4" w:hAnsi="Source Serif 4" w:cs="Source Serif 4"/>
                <w:color w:val="414D5C"/>
                <w:sz w:val="26"/>
                <w:szCs w:val="26"/>
              </w:rPr>
              <w:t>Акрилонітрил</w:t>
            </w:r>
            <w:r>
              <w:rPr>
                <w:rFonts w:ascii="Source Serif 4" w:eastAsia="Source Serif 4" w:hAnsi="Source Serif 4" w:cs="Source Serif 4"/>
                <w:color w:val="414D5C"/>
                <w:sz w:val="16"/>
                <w:szCs w:val="16"/>
                <w:vertAlign w:val="superscript"/>
              </w:rPr>
              <w:t>А</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D95479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2E94B3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AF68BF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F65460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Алергічні захворювання</w:t>
            </w:r>
          </w:p>
          <w:p w14:paraId="3B3D0BC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Хронічні захворювання периферичної нервової системи</w:t>
            </w:r>
          </w:p>
          <w:p w14:paraId="2FFAC8A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w:t>
            </w:r>
            <w:r>
              <w:rPr>
                <w:rFonts w:ascii="Source Serif 4" w:eastAsia="Source Serif 4" w:hAnsi="Source Serif 4" w:cs="Source Serif 4"/>
                <w:color w:val="414D5C"/>
                <w:sz w:val="26"/>
                <w:szCs w:val="26"/>
              </w:rPr>
              <w:lastRenderedPageBreak/>
              <w:t>Поширені дистрофічні зміни ВДШ</w:t>
            </w:r>
          </w:p>
          <w:p w14:paraId="42F1BC2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Хронічні захворювання переднього відрізка ока</w:t>
            </w:r>
          </w:p>
        </w:tc>
      </w:tr>
      <w:tr w:rsidR="004B7BDD" w14:paraId="5EEC91A7"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1D4180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1.45</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0A9D6B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t xml:space="preserve">Цинк і його </w:t>
            </w:r>
            <w:proofErr w:type="spellStart"/>
            <w:r>
              <w:rPr>
                <w:rFonts w:ascii="Source Serif 4" w:eastAsia="Source Serif 4" w:hAnsi="Source Serif 4" w:cs="Source Serif 4"/>
                <w:color w:val="414D5C"/>
                <w:sz w:val="26"/>
                <w:szCs w:val="26"/>
              </w:rPr>
              <w:t>сполуки</w:t>
            </w:r>
            <w:r>
              <w:rPr>
                <w:rFonts w:ascii="Source Serif 4" w:eastAsia="Source Serif 4" w:hAnsi="Source Serif 4" w:cs="Source Serif 4"/>
                <w:color w:val="414D5C"/>
                <w:sz w:val="16"/>
                <w:szCs w:val="16"/>
                <w:vertAlign w:val="superscript"/>
              </w:rPr>
              <w:t>А</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E9E5FE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CD2EB3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95F72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E37046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Поширені </w:t>
            </w:r>
            <w:r>
              <w:rPr>
                <w:rFonts w:ascii="Source Serif 4" w:eastAsia="Source Serif 4" w:hAnsi="Source Serif 4" w:cs="Source Serif 4"/>
                <w:color w:val="414D5C"/>
                <w:sz w:val="26"/>
                <w:szCs w:val="26"/>
              </w:rPr>
              <w:lastRenderedPageBreak/>
              <w:t>дистрофічні розлади ВДШ</w:t>
            </w:r>
          </w:p>
          <w:p w14:paraId="6FB0EBE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p w14:paraId="71582E1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tc>
      </w:tr>
      <w:tr w:rsidR="004B7BDD" w14:paraId="704DDC9E"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9C8C2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1.46</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4B9C83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t>Ефіри складні (етилацетат, бутилацетат та інші)</w:t>
            </w:r>
            <w:r>
              <w:rPr>
                <w:rFonts w:ascii="Source Serif 4" w:eastAsia="Source Serif 4" w:hAnsi="Source Serif 4" w:cs="Source Serif 4"/>
                <w:color w:val="414D5C"/>
                <w:sz w:val="16"/>
                <w:szCs w:val="16"/>
                <w:vertAlign w:val="superscript"/>
              </w:rPr>
              <w:t>Н</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432FE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A91EB9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B06DF0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білірубін крові*, АЛТ*, АСТ *, ГГТФ*</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1A823E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Поширені дистрофічні розлади та алергічні захворювання ВДШ</w:t>
            </w:r>
          </w:p>
          <w:p w14:paraId="7A77475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Хронічні захворювання периферичної </w:t>
            </w:r>
            <w:r>
              <w:rPr>
                <w:rFonts w:ascii="Source Serif 4" w:eastAsia="Source Serif 4" w:hAnsi="Source Serif 4" w:cs="Source Serif 4"/>
                <w:color w:val="414D5C"/>
                <w:sz w:val="26"/>
                <w:szCs w:val="26"/>
              </w:rPr>
              <w:lastRenderedPageBreak/>
              <w:t>нервової системи</w:t>
            </w:r>
          </w:p>
          <w:p w14:paraId="4CF995D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1DF58DC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Хронічні захворювання </w:t>
            </w:r>
            <w:proofErr w:type="spellStart"/>
            <w:r>
              <w:rPr>
                <w:rFonts w:ascii="Source Serif 4" w:eastAsia="Source Serif 4" w:hAnsi="Source Serif 4" w:cs="Source Serif 4"/>
                <w:color w:val="414D5C"/>
                <w:sz w:val="26"/>
                <w:szCs w:val="26"/>
              </w:rPr>
              <w:t>гепатобі</w:t>
            </w:r>
            <w:r>
              <w:rPr>
                <w:rFonts w:ascii="Source Serif 4" w:eastAsia="Source Serif 4" w:hAnsi="Source Serif 4" w:cs="Source Serif 4"/>
                <w:color w:val="414D5C"/>
                <w:sz w:val="26"/>
                <w:szCs w:val="26"/>
              </w:rPr>
              <w:lastRenderedPageBreak/>
              <w:t>ліарної</w:t>
            </w:r>
            <w:proofErr w:type="spellEnd"/>
            <w:r>
              <w:rPr>
                <w:rFonts w:ascii="Source Serif 4" w:eastAsia="Source Serif 4" w:hAnsi="Source Serif 4" w:cs="Source Serif 4"/>
                <w:color w:val="414D5C"/>
                <w:sz w:val="26"/>
                <w:szCs w:val="26"/>
              </w:rPr>
              <w:t xml:space="preserve"> системи</w:t>
            </w:r>
          </w:p>
        </w:tc>
      </w:tr>
      <w:tr w:rsidR="004B7BDD" w14:paraId="4CFD7077"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158FD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1.46.1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3CCB8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Ефіри складні акрилової та </w:t>
            </w:r>
            <w:proofErr w:type="spellStart"/>
            <w:r>
              <w:rPr>
                <w:rFonts w:ascii="Source Serif 4" w:eastAsia="Source Serif 4" w:hAnsi="Source Serif 4" w:cs="Source Serif 4"/>
                <w:color w:val="414D5C"/>
                <w:sz w:val="26"/>
                <w:szCs w:val="26"/>
              </w:rPr>
              <w:t>метакрилової</w:t>
            </w:r>
            <w:proofErr w:type="spellEnd"/>
            <w:r>
              <w:rPr>
                <w:rFonts w:ascii="Source Serif 4" w:eastAsia="Source Serif 4" w:hAnsi="Source Serif 4" w:cs="Source Serif 4"/>
                <w:color w:val="414D5C"/>
                <w:sz w:val="26"/>
                <w:szCs w:val="26"/>
              </w:rPr>
              <w:t xml:space="preserve"> кислот: </w:t>
            </w:r>
            <w:proofErr w:type="spellStart"/>
            <w:r>
              <w:rPr>
                <w:rFonts w:ascii="Source Serif 4" w:eastAsia="Source Serif 4" w:hAnsi="Source Serif 4" w:cs="Source Serif 4"/>
                <w:color w:val="414D5C"/>
                <w:sz w:val="26"/>
                <w:szCs w:val="26"/>
              </w:rPr>
              <w:t>метилакрилат</w:t>
            </w:r>
            <w:proofErr w:type="spellEnd"/>
            <w:r>
              <w:rPr>
                <w:rFonts w:ascii="Source Serif 4" w:eastAsia="Source Serif 4" w:hAnsi="Source Serif 4" w:cs="Source Serif 4"/>
                <w:color w:val="414D5C"/>
                <w:sz w:val="26"/>
                <w:szCs w:val="26"/>
              </w:rPr>
              <w:t xml:space="preserve">, метилметакрилат, </w:t>
            </w:r>
            <w:proofErr w:type="spellStart"/>
            <w:r>
              <w:rPr>
                <w:rFonts w:ascii="Source Serif 4" w:eastAsia="Source Serif 4" w:hAnsi="Source Serif 4" w:cs="Source Serif 4"/>
                <w:color w:val="414D5C"/>
                <w:sz w:val="26"/>
                <w:szCs w:val="26"/>
              </w:rPr>
              <w:t>бутилакрилат</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57F2F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8101B0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E9078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білірубін крові, АЛТ*, ФЗД, ГГТФ*, АСТ*</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2D36E4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Поширені дистрофічні розлади ВДШ</w:t>
            </w:r>
          </w:p>
          <w:p w14:paraId="143BAE7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p w14:paraId="50A1801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w:t>
            </w:r>
            <w:r>
              <w:rPr>
                <w:rFonts w:ascii="Source Serif 4" w:eastAsia="Source Serif 4" w:hAnsi="Source Serif 4" w:cs="Source Serif 4"/>
                <w:color w:val="414D5C"/>
                <w:sz w:val="26"/>
                <w:szCs w:val="26"/>
              </w:rPr>
              <w:lastRenderedPageBreak/>
              <w:t xml:space="preserve">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5EBC09A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Хронічні захворювання шкіри</w:t>
            </w:r>
          </w:p>
          <w:p w14:paraId="6ECA81C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Хронічні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w:t>
            </w:r>
            <w:r>
              <w:rPr>
                <w:rFonts w:ascii="Source Serif 4" w:eastAsia="Source Serif 4" w:hAnsi="Source Serif 4" w:cs="Source Serif 4"/>
                <w:color w:val="414D5C"/>
                <w:sz w:val="26"/>
                <w:szCs w:val="26"/>
              </w:rPr>
              <w:lastRenderedPageBreak/>
              <w:t>системи**</w:t>
            </w:r>
          </w:p>
          <w:p w14:paraId="69E1F87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Хронічні захворювання переднього відрізка ока</w:t>
            </w:r>
          </w:p>
          <w:p w14:paraId="1D062EE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Наркоманія</w:t>
            </w:r>
          </w:p>
          <w:p w14:paraId="1142DBF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 Токсикоманія</w:t>
            </w:r>
          </w:p>
        </w:tc>
      </w:tr>
      <w:tr w:rsidR="004B7BDD" w14:paraId="1EE6BEF4"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1D067F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1.46.2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33217D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Ефіри </w:t>
            </w:r>
            <w:r>
              <w:rPr>
                <w:rFonts w:ascii="Source Serif 4" w:eastAsia="Source Serif 4" w:hAnsi="Source Serif 4" w:cs="Source Serif 4"/>
                <w:color w:val="414D5C"/>
                <w:sz w:val="26"/>
                <w:szCs w:val="26"/>
              </w:rPr>
              <w:lastRenderedPageBreak/>
              <w:t xml:space="preserve">складні фталевої кислоти: </w:t>
            </w:r>
            <w:proofErr w:type="spellStart"/>
            <w:r>
              <w:rPr>
                <w:rFonts w:ascii="Source Serif 4" w:eastAsia="Source Serif 4" w:hAnsi="Source Serif 4" w:cs="Source Serif 4"/>
                <w:color w:val="414D5C"/>
                <w:sz w:val="26"/>
                <w:szCs w:val="26"/>
              </w:rPr>
              <w:t>дибутилфталат</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диметилтерсифталат</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C8B4F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раз на </w:t>
            </w:r>
            <w:r>
              <w:rPr>
                <w:rFonts w:ascii="Source Serif 4" w:eastAsia="Source Serif 4" w:hAnsi="Source Serif 4" w:cs="Source Serif 4"/>
                <w:color w:val="414D5C"/>
                <w:sz w:val="26"/>
                <w:szCs w:val="26"/>
              </w:rPr>
              <w:lastRenderedPageBreak/>
              <w:t>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D46F1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1B6474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8DA4A8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w:t>
            </w:r>
            <w:r>
              <w:rPr>
                <w:rFonts w:ascii="Source Serif 4" w:eastAsia="Source Serif 4" w:hAnsi="Source Serif 4" w:cs="Source Serif 4"/>
                <w:color w:val="414D5C"/>
                <w:sz w:val="26"/>
                <w:szCs w:val="26"/>
              </w:rPr>
              <w:lastRenderedPageBreak/>
              <w:t>Поширені дистрофічні розлади ВДШ</w:t>
            </w:r>
          </w:p>
          <w:p w14:paraId="496A436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p w14:paraId="0CA7E9B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w:t>
            </w:r>
            <w:r>
              <w:rPr>
                <w:rFonts w:ascii="Source Serif 4" w:eastAsia="Source Serif 4" w:hAnsi="Source Serif 4" w:cs="Source Serif 4"/>
                <w:color w:val="414D5C"/>
                <w:sz w:val="26"/>
                <w:szCs w:val="26"/>
              </w:rPr>
              <w:lastRenderedPageBreak/>
              <w:t>и**</w:t>
            </w:r>
          </w:p>
          <w:p w14:paraId="20BE90B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Хронічні захворювання периферичної нервової системи*</w:t>
            </w:r>
          </w:p>
          <w:p w14:paraId="49C17D0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Хронічні захворювання переднього </w:t>
            </w:r>
            <w:r>
              <w:rPr>
                <w:rFonts w:ascii="Source Serif 4" w:eastAsia="Source Serif 4" w:hAnsi="Source Serif 4" w:cs="Source Serif 4"/>
                <w:color w:val="414D5C"/>
                <w:sz w:val="26"/>
                <w:szCs w:val="26"/>
              </w:rPr>
              <w:lastRenderedPageBreak/>
              <w:t>відрізка ока (повік, роговиці, кон’юнктиви, сльозо вивідних шляхів)</w:t>
            </w:r>
          </w:p>
        </w:tc>
      </w:tr>
      <w:tr w:rsidR="004B7BDD" w14:paraId="2CF02205" w14:textId="77777777">
        <w:tc>
          <w:tcPr>
            <w:tcW w:w="9357" w:type="dxa"/>
            <w:gridSpan w:val="6"/>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53853B6" w14:textId="77777777" w:rsidR="004B7BDD" w:rsidRDefault="00000000">
            <w:pPr>
              <w:pStyle w:val="4"/>
              <w:spacing w:before="0" w:after="0" w:line="320" w:lineRule="auto"/>
              <w:rPr>
                <w:rFonts w:ascii="Play" w:eastAsia="Play" w:hAnsi="Play" w:cs="Play"/>
                <w:color w:val="1D1B20"/>
                <w:sz w:val="36"/>
                <w:szCs w:val="36"/>
              </w:rPr>
            </w:pPr>
            <w:r>
              <w:rPr>
                <w:rFonts w:ascii="Play" w:eastAsia="Play" w:hAnsi="Play" w:cs="Play"/>
                <w:color w:val="1D1B20"/>
                <w:sz w:val="36"/>
                <w:szCs w:val="36"/>
              </w:rPr>
              <w:lastRenderedPageBreak/>
              <w:t>2. Складні хімічні суміші, композиції, хімічні речовини визначеного призначення</w:t>
            </w:r>
          </w:p>
        </w:tc>
      </w:tr>
      <w:tr w:rsidR="004B7BDD" w14:paraId="0C90ABEE" w14:textId="77777777">
        <w:tc>
          <w:tcPr>
            <w:tcW w:w="1872"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355D67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F10382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Барвники і пігменти органічні: (</w:t>
            </w:r>
            <w:proofErr w:type="spellStart"/>
            <w:r>
              <w:rPr>
                <w:rFonts w:ascii="Source Serif 4" w:eastAsia="Source Serif 4" w:hAnsi="Source Serif 4" w:cs="Source Serif 4"/>
                <w:color w:val="414D5C"/>
                <w:sz w:val="26"/>
                <w:szCs w:val="26"/>
              </w:rPr>
              <w:t>азобарвники</w:t>
            </w:r>
            <w:r>
              <w:rPr>
                <w:rFonts w:ascii="Source Serif 4" w:eastAsia="Source Serif 4" w:hAnsi="Source Serif 4" w:cs="Source Serif 4"/>
                <w:color w:val="414D5C"/>
                <w:sz w:val="16"/>
                <w:szCs w:val="16"/>
                <w:vertAlign w:val="superscript"/>
              </w:rPr>
              <w:t>К</w:t>
            </w:r>
            <w:proofErr w:type="spellEnd"/>
            <w:r>
              <w:rPr>
                <w:rFonts w:ascii="Source Serif 4" w:eastAsia="Source Serif 4" w:hAnsi="Source Serif 4" w:cs="Source Serif 4"/>
                <w:color w:val="414D5C"/>
                <w:sz w:val="26"/>
                <w:szCs w:val="26"/>
              </w:rPr>
              <w:t> </w:t>
            </w:r>
            <w:proofErr w:type="spellStart"/>
            <w:r>
              <w:rPr>
                <w:rFonts w:ascii="Source Serif 4" w:eastAsia="Source Serif 4" w:hAnsi="Source Serif 4" w:cs="Source Serif 4"/>
                <w:color w:val="414D5C"/>
                <w:sz w:val="26"/>
                <w:szCs w:val="26"/>
              </w:rPr>
              <w:t>бензидин</w:t>
            </w:r>
            <w:r>
              <w:rPr>
                <w:rFonts w:ascii="Source Serif 4" w:eastAsia="Source Serif 4" w:hAnsi="Source Serif 4" w:cs="Source Serif 4"/>
                <w:color w:val="414D5C"/>
                <w:sz w:val="26"/>
                <w:szCs w:val="26"/>
              </w:rPr>
              <w:lastRenderedPageBreak/>
              <w:t>ові</w:t>
            </w:r>
            <w:r>
              <w:rPr>
                <w:rFonts w:ascii="Source Serif 4" w:eastAsia="Source Serif 4" w:hAnsi="Source Serif 4" w:cs="Source Serif 4"/>
                <w:color w:val="414D5C"/>
                <w:sz w:val="16"/>
                <w:szCs w:val="16"/>
                <w:vertAlign w:val="superscript"/>
              </w:rPr>
              <w:t>К</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фталеціанінові</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хлортиазинові</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антрахінові</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ариліптанові</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тіоіндигоїдні</w:t>
            </w:r>
            <w:proofErr w:type="spellEnd"/>
            <w:r>
              <w:rPr>
                <w:rFonts w:ascii="Source Serif 4" w:eastAsia="Source Serif 4" w:hAnsi="Source Serif 4" w:cs="Source Serif 4"/>
                <w:color w:val="414D5C"/>
                <w:sz w:val="26"/>
                <w:szCs w:val="26"/>
              </w:rPr>
              <w:t xml:space="preserve"> поліефірні)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C46926D"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497"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A6C0EC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E80B8F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ретикулоцити</w:t>
            </w:r>
            <w:proofErr w:type="spellEnd"/>
            <w:r>
              <w:rPr>
                <w:rFonts w:ascii="Source Serif 4" w:eastAsia="Source Serif 4" w:hAnsi="Source Serif 4" w:cs="Source Serif 4"/>
                <w:color w:val="414D5C"/>
                <w:sz w:val="26"/>
                <w:szCs w:val="26"/>
              </w:rPr>
              <w:t>, білірубін, АЛТ, АСТ</w:t>
            </w:r>
          </w:p>
        </w:tc>
        <w:tc>
          <w:tcPr>
            <w:tcW w:w="1347"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43FA0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Хронічні рецидивні </w:t>
            </w:r>
            <w:r>
              <w:rPr>
                <w:rFonts w:ascii="Source Serif 4" w:eastAsia="Source Serif 4" w:hAnsi="Source Serif 4" w:cs="Source Serif 4"/>
                <w:color w:val="414D5C"/>
                <w:sz w:val="26"/>
                <w:szCs w:val="26"/>
              </w:rPr>
              <w:lastRenderedPageBreak/>
              <w:t>захворювання шкіри</w:t>
            </w:r>
          </w:p>
          <w:p w14:paraId="59DB976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та сечовивідної системи**</w:t>
            </w:r>
          </w:p>
          <w:p w14:paraId="584C922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Алергічні захворю</w:t>
            </w:r>
            <w:r>
              <w:rPr>
                <w:rFonts w:ascii="Source Serif 4" w:eastAsia="Source Serif 4" w:hAnsi="Source Serif 4" w:cs="Source Serif 4"/>
                <w:color w:val="414D5C"/>
                <w:sz w:val="26"/>
                <w:szCs w:val="26"/>
              </w:rPr>
              <w:lastRenderedPageBreak/>
              <w:t>вання</w:t>
            </w:r>
          </w:p>
        </w:tc>
      </w:tr>
      <w:tr w:rsidR="004B7BDD" w14:paraId="14954325" w14:textId="77777777">
        <w:tc>
          <w:tcPr>
            <w:tcW w:w="1872"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208C4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CB31A5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виробництво</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06A0E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576601"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49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6F11505"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34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9C046C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p w14:paraId="7068BBC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ретикулоцити</w:t>
            </w:r>
            <w:proofErr w:type="spellEnd"/>
            <w:r>
              <w:rPr>
                <w:rFonts w:ascii="Source Serif 4" w:eastAsia="Source Serif 4" w:hAnsi="Source Serif 4" w:cs="Source Serif 4"/>
                <w:color w:val="414D5C"/>
                <w:sz w:val="26"/>
                <w:szCs w:val="26"/>
              </w:rPr>
              <w:t>, білірубін, АЛТ, АСТ</w:t>
            </w:r>
          </w:p>
          <w:p w14:paraId="7CF7A51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Хронічні рецидивні захворювання шкіри</w:t>
            </w:r>
          </w:p>
          <w:p w14:paraId="438461C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та сечовивідної системи**</w:t>
            </w:r>
          </w:p>
          <w:p w14:paraId="48A8F39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Алергічні захворювання</w:t>
            </w:r>
          </w:p>
        </w:tc>
      </w:tr>
      <w:tr w:rsidR="004B7BDD" w14:paraId="687C7428" w14:textId="77777777">
        <w:tc>
          <w:tcPr>
            <w:tcW w:w="1872"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D3D95C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EA76A4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застосування</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7A5ED9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39920DC"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49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48E71C4"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34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7AF178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p w14:paraId="5325D5F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ретикулоцити</w:t>
            </w:r>
            <w:proofErr w:type="spellEnd"/>
            <w:r>
              <w:rPr>
                <w:rFonts w:ascii="Source Serif 4" w:eastAsia="Source Serif 4" w:hAnsi="Source Serif 4" w:cs="Source Serif 4"/>
                <w:color w:val="414D5C"/>
                <w:sz w:val="26"/>
                <w:szCs w:val="26"/>
              </w:rPr>
              <w:t>, білірубін, АЛТ, АСТ</w:t>
            </w:r>
          </w:p>
          <w:p w14:paraId="6D8ECC6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Хронічні рецидивні захворювання шкіри</w:t>
            </w:r>
          </w:p>
          <w:p w14:paraId="1A44A3E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та сечовивідної системи**</w:t>
            </w:r>
          </w:p>
          <w:p w14:paraId="56507A9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Алергічні захворювання</w:t>
            </w:r>
          </w:p>
        </w:tc>
      </w:tr>
      <w:tr w:rsidR="004B7BDD" w14:paraId="72798042"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81194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2.2</w:t>
            </w:r>
          </w:p>
        </w:tc>
        <w:tc>
          <w:tcPr>
            <w:tcW w:w="7485" w:type="dxa"/>
            <w:gridSpan w:val="5"/>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8B4284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Пестициди</w:t>
            </w:r>
          </w:p>
        </w:tc>
      </w:tr>
      <w:tr w:rsidR="004B7BDD" w14:paraId="7E06ABFA"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3A4FB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2.2.1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A114DD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Хлорорганічні (</w:t>
            </w:r>
            <w:proofErr w:type="spellStart"/>
            <w:r>
              <w:rPr>
                <w:rFonts w:ascii="Source Serif 4" w:eastAsia="Source Serif 4" w:hAnsi="Source Serif 4" w:cs="Source Serif 4"/>
                <w:color w:val="414D5C"/>
                <w:sz w:val="26"/>
                <w:szCs w:val="26"/>
              </w:rPr>
              <w:t>метоксихлор</w:t>
            </w:r>
            <w:proofErr w:type="spellEnd"/>
            <w:r>
              <w:rPr>
                <w:rFonts w:ascii="Source Serif 4" w:eastAsia="Source Serif 4" w:hAnsi="Source Serif 4" w:cs="Source Serif 4"/>
                <w:color w:val="414D5C"/>
                <w:sz w:val="26"/>
                <w:szCs w:val="26"/>
              </w:rPr>
              <w:t xml:space="preserve">, гептахлор, </w:t>
            </w:r>
            <w:proofErr w:type="spellStart"/>
            <w:r>
              <w:rPr>
                <w:rFonts w:ascii="Source Serif 4" w:eastAsia="Source Serif 4" w:hAnsi="Source Serif 4" w:cs="Source Serif 4"/>
                <w:color w:val="414D5C"/>
                <w:sz w:val="26"/>
                <w:szCs w:val="26"/>
              </w:rPr>
              <w:t>хлориндан</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дихлор</w:t>
            </w:r>
            <w:proofErr w:type="spellEnd"/>
            <w:r>
              <w:rPr>
                <w:rFonts w:ascii="Source Serif 4" w:eastAsia="Source Serif 4" w:hAnsi="Source Serif 4" w:cs="Source Serif 4"/>
                <w:color w:val="414D5C"/>
                <w:sz w:val="26"/>
                <w:szCs w:val="26"/>
              </w:rPr>
              <w:t xml:space="preserve">, гексахлорбензол, </w:t>
            </w:r>
            <w:proofErr w:type="spellStart"/>
            <w:r>
              <w:rPr>
                <w:rFonts w:ascii="Source Serif 4" w:eastAsia="Source Serif 4" w:hAnsi="Source Serif 4" w:cs="Source Serif 4"/>
                <w:color w:val="414D5C"/>
                <w:sz w:val="26"/>
                <w:szCs w:val="26"/>
              </w:rPr>
              <w:t>гексахлорциклогексан</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харнес</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трофі</w:t>
            </w:r>
            <w:proofErr w:type="spellEnd"/>
            <w:r>
              <w:rPr>
                <w:rFonts w:ascii="Source Serif 4" w:eastAsia="Source Serif 4" w:hAnsi="Source Serif 4" w:cs="Source Serif 4"/>
                <w:color w:val="414D5C"/>
                <w:sz w:val="26"/>
                <w:szCs w:val="26"/>
              </w:rPr>
              <w:t>)</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E3FE9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AA6CE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A218EE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білірубін крові, АЛТ*, лужна фосфатаза, ФЗД, ГГТФ*, АСТ*, </w:t>
            </w:r>
            <w:proofErr w:type="spellStart"/>
            <w:r>
              <w:rPr>
                <w:rFonts w:ascii="Source Serif 4" w:eastAsia="Source Serif 4" w:hAnsi="Source Serif 4" w:cs="Source Serif 4"/>
                <w:color w:val="414D5C"/>
                <w:sz w:val="26"/>
                <w:szCs w:val="26"/>
              </w:rPr>
              <w:t>аудіограма</w:t>
            </w:r>
            <w:proofErr w:type="spellEnd"/>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474D0D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Хронічні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p w14:paraId="507DCC6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Алергічні захворювання, у тому числі </w:t>
            </w:r>
            <w:r>
              <w:rPr>
                <w:rFonts w:ascii="Source Serif 4" w:eastAsia="Source Serif 4" w:hAnsi="Source Serif 4" w:cs="Source Serif 4"/>
                <w:color w:val="414D5C"/>
                <w:sz w:val="26"/>
                <w:szCs w:val="26"/>
              </w:rPr>
              <w:lastRenderedPageBreak/>
              <w:t>шкіри</w:t>
            </w:r>
          </w:p>
          <w:p w14:paraId="0516AF7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Хронічні захворювання периферичної нервової системи</w:t>
            </w:r>
          </w:p>
          <w:p w14:paraId="5256E06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Поширені дистрофічні розлади ВДШ 5. </w:t>
            </w:r>
            <w:r>
              <w:rPr>
                <w:rFonts w:ascii="Source Serif 4" w:eastAsia="Source Serif 4" w:hAnsi="Source Serif 4" w:cs="Source Serif 4"/>
                <w:color w:val="414D5C"/>
                <w:sz w:val="26"/>
                <w:szCs w:val="26"/>
              </w:rPr>
              <w:lastRenderedPageBreak/>
              <w:t>Неврит слухового нерву</w:t>
            </w:r>
          </w:p>
          <w:p w14:paraId="69EB4CF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Хронічні захворювання переднього відрізка ока</w:t>
            </w:r>
          </w:p>
          <w:p w14:paraId="02F3B9F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7.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w:t>
            </w:r>
            <w:r>
              <w:rPr>
                <w:rFonts w:ascii="Source Serif 4" w:eastAsia="Source Serif 4" w:hAnsi="Source Serif 4" w:cs="Source Serif 4"/>
                <w:color w:val="414D5C"/>
                <w:sz w:val="26"/>
                <w:szCs w:val="26"/>
              </w:rPr>
              <w:lastRenderedPageBreak/>
              <w:t>системи**</w:t>
            </w:r>
          </w:p>
          <w:p w14:paraId="5B32926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 Уміст гемоглобіну менше 120 г/л у жінок і 130 г/л у чоловіків</w:t>
            </w:r>
          </w:p>
          <w:p w14:paraId="3E27201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9. Хронічні захворювання нирок**</w:t>
            </w:r>
          </w:p>
        </w:tc>
      </w:tr>
      <w:tr w:rsidR="004B7BDD" w14:paraId="6F515B50"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1009AA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2.2.2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F3A6DE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proofErr w:type="spellStart"/>
            <w:r>
              <w:rPr>
                <w:rFonts w:ascii="Source Serif 4" w:eastAsia="Source Serif 4" w:hAnsi="Source Serif 4" w:cs="Source Serif 4"/>
                <w:color w:val="414D5C"/>
                <w:sz w:val="26"/>
                <w:szCs w:val="26"/>
              </w:rPr>
              <w:t>Фосфороорг</w:t>
            </w:r>
            <w:r>
              <w:rPr>
                <w:rFonts w:ascii="Source Serif 4" w:eastAsia="Source Serif 4" w:hAnsi="Source Serif 4" w:cs="Source Serif 4"/>
                <w:color w:val="414D5C"/>
                <w:sz w:val="26"/>
                <w:szCs w:val="26"/>
              </w:rPr>
              <w:lastRenderedPageBreak/>
              <w:t>анічні</w:t>
            </w:r>
            <w:proofErr w:type="spellEnd"/>
            <w:r>
              <w:rPr>
                <w:rFonts w:ascii="Source Serif 4" w:eastAsia="Source Serif 4" w:hAnsi="Source Serif 4" w:cs="Source Serif 4"/>
                <w:color w:val="414D5C"/>
                <w:sz w:val="26"/>
                <w:szCs w:val="26"/>
              </w:rPr>
              <w:t xml:space="preserve"> (метафос, </w:t>
            </w:r>
            <w:proofErr w:type="spellStart"/>
            <w:r>
              <w:rPr>
                <w:rFonts w:ascii="Source Serif 4" w:eastAsia="Source Serif 4" w:hAnsi="Source Serif 4" w:cs="Source Serif 4"/>
                <w:color w:val="414D5C"/>
                <w:sz w:val="26"/>
                <w:szCs w:val="26"/>
              </w:rPr>
              <w:t>метилетилтіофос</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меркаптофос</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метилмеркаптофос</w:t>
            </w:r>
            <w:proofErr w:type="spellEnd"/>
            <w:r>
              <w:rPr>
                <w:rFonts w:ascii="Source Serif 4" w:eastAsia="Source Serif 4" w:hAnsi="Source Serif 4" w:cs="Source Serif 4"/>
                <w:color w:val="414D5C"/>
                <w:sz w:val="26"/>
                <w:szCs w:val="26"/>
              </w:rPr>
              <w:t xml:space="preserve">, карбофос, </w:t>
            </w:r>
            <w:proofErr w:type="spellStart"/>
            <w:r>
              <w:rPr>
                <w:rFonts w:ascii="Source Serif 4" w:eastAsia="Source Serif 4" w:hAnsi="Source Serif 4" w:cs="Source Serif 4"/>
                <w:color w:val="414D5C"/>
                <w:sz w:val="26"/>
                <w:szCs w:val="26"/>
              </w:rPr>
              <w:t>актелік</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рогор</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дифос</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гліфосат</w:t>
            </w:r>
            <w:proofErr w:type="spellEnd"/>
            <w:r>
              <w:rPr>
                <w:rFonts w:ascii="Source Serif 4" w:eastAsia="Source Serif 4" w:hAnsi="Source Serif 4" w:cs="Source Serif 4"/>
                <w:color w:val="414D5C"/>
                <w:sz w:val="26"/>
                <w:szCs w:val="26"/>
              </w:rPr>
              <w:t xml:space="preserve">, хлорофос, </w:t>
            </w:r>
            <w:proofErr w:type="spellStart"/>
            <w:r>
              <w:rPr>
                <w:rFonts w:ascii="Source Serif 4" w:eastAsia="Source Serif 4" w:hAnsi="Source Serif 4" w:cs="Source Serif 4"/>
                <w:color w:val="414D5C"/>
                <w:sz w:val="26"/>
                <w:szCs w:val="26"/>
              </w:rPr>
              <w:t>гліфосат</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гардона</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валексон</w:t>
            </w:r>
            <w:proofErr w:type="spellEnd"/>
            <w:r>
              <w:rPr>
                <w:rFonts w:ascii="Source Serif 4" w:eastAsia="Source Serif 4" w:hAnsi="Source Serif 4" w:cs="Source Serif 4"/>
                <w:color w:val="414D5C"/>
                <w:sz w:val="26"/>
                <w:szCs w:val="26"/>
              </w:rPr>
              <w:t>)</w:t>
            </w:r>
            <w:r>
              <w:rPr>
                <w:rFonts w:ascii="Source Serif 4" w:eastAsia="Source Serif 4" w:hAnsi="Source Serif 4" w:cs="Source Serif 4"/>
                <w:color w:val="414D5C"/>
                <w:sz w:val="16"/>
                <w:szCs w:val="16"/>
                <w:vertAlign w:val="superscript"/>
              </w:rPr>
              <w:t>А</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F974AA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раз на </w:t>
            </w:r>
            <w:r>
              <w:rPr>
                <w:rFonts w:ascii="Source Serif 4" w:eastAsia="Source Serif 4" w:hAnsi="Source Serif 4" w:cs="Source Serif 4"/>
                <w:color w:val="414D5C"/>
                <w:sz w:val="26"/>
                <w:szCs w:val="26"/>
              </w:rPr>
              <w:lastRenderedPageBreak/>
              <w:t>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A18B02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лікар-</w:t>
            </w:r>
            <w:proofErr w:type="spellStart"/>
            <w:r>
              <w:rPr>
                <w:rFonts w:ascii="Source Serif 4" w:eastAsia="Source Serif 4" w:hAnsi="Source Serif 4" w:cs="Source Serif 4"/>
                <w:color w:val="414D5C"/>
                <w:sz w:val="26"/>
                <w:szCs w:val="26"/>
              </w:rPr>
              <w:lastRenderedPageBreak/>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02BACA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активніс</w:t>
            </w:r>
            <w:r>
              <w:rPr>
                <w:rFonts w:ascii="Source Serif 4" w:eastAsia="Source Serif 4" w:hAnsi="Source Serif 4" w:cs="Source Serif 4"/>
                <w:color w:val="414D5C"/>
                <w:sz w:val="26"/>
                <w:szCs w:val="26"/>
              </w:rPr>
              <w:lastRenderedPageBreak/>
              <w:t xml:space="preserve">ть </w:t>
            </w:r>
            <w:proofErr w:type="spellStart"/>
            <w:r>
              <w:rPr>
                <w:rFonts w:ascii="Source Serif 4" w:eastAsia="Source Serif 4" w:hAnsi="Source Serif 4" w:cs="Source Serif 4"/>
                <w:color w:val="414D5C"/>
                <w:sz w:val="26"/>
                <w:szCs w:val="26"/>
              </w:rPr>
              <w:t>холінестерази</w:t>
            </w:r>
            <w:proofErr w:type="spellEnd"/>
            <w:r>
              <w:rPr>
                <w:rFonts w:ascii="Source Serif 4" w:eastAsia="Source Serif 4" w:hAnsi="Source Serif 4" w:cs="Source Serif 4"/>
                <w:color w:val="414D5C"/>
                <w:sz w:val="26"/>
                <w:szCs w:val="26"/>
              </w:rPr>
              <w:t>, білірубін крові*, АЛТ*, 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8C4C2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ті самі, </w:t>
            </w:r>
            <w:r>
              <w:rPr>
                <w:rFonts w:ascii="Source Serif 4" w:eastAsia="Source Serif 4" w:hAnsi="Source Serif 4" w:cs="Source Serif 4"/>
                <w:color w:val="414D5C"/>
                <w:sz w:val="26"/>
                <w:szCs w:val="26"/>
              </w:rPr>
              <w:lastRenderedPageBreak/>
              <w:t>що й у пункт 2.2.1</w:t>
            </w:r>
          </w:p>
        </w:tc>
      </w:tr>
      <w:tr w:rsidR="004B7BDD" w14:paraId="1964B034"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2905A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2.2.3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3CB69D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Ртутьоргані</w:t>
            </w:r>
            <w:r>
              <w:rPr>
                <w:rFonts w:ascii="Source Serif 4" w:eastAsia="Source Serif 4" w:hAnsi="Source Serif 4" w:cs="Source Serif 4"/>
                <w:color w:val="414D5C"/>
                <w:sz w:val="26"/>
                <w:szCs w:val="26"/>
              </w:rPr>
              <w:lastRenderedPageBreak/>
              <w:t>чні (</w:t>
            </w:r>
            <w:proofErr w:type="spellStart"/>
            <w:r>
              <w:rPr>
                <w:rFonts w:ascii="Source Serif 4" w:eastAsia="Source Serif 4" w:hAnsi="Source Serif 4" w:cs="Source Serif 4"/>
                <w:color w:val="414D5C"/>
                <w:sz w:val="26"/>
                <w:szCs w:val="26"/>
              </w:rPr>
              <w:t>гранозан</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меркурбензол</w:t>
            </w:r>
            <w:proofErr w:type="spellEnd"/>
            <w:r>
              <w:rPr>
                <w:rFonts w:ascii="Source Serif 4" w:eastAsia="Source Serif 4" w:hAnsi="Source Serif 4" w:cs="Source Serif 4"/>
                <w:color w:val="414D5C"/>
                <w:sz w:val="26"/>
                <w:szCs w:val="26"/>
              </w:rPr>
              <w:t>)</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DA7DBC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раз на </w:t>
            </w:r>
            <w:r>
              <w:rPr>
                <w:rFonts w:ascii="Source Serif 4" w:eastAsia="Source Serif 4" w:hAnsi="Source Serif 4" w:cs="Source Serif 4"/>
                <w:color w:val="414D5C"/>
                <w:sz w:val="26"/>
                <w:szCs w:val="26"/>
              </w:rPr>
              <w:lastRenderedPageBreak/>
              <w:t>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A670F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лікар-</w:t>
            </w:r>
            <w:proofErr w:type="spellStart"/>
            <w:r>
              <w:rPr>
                <w:rFonts w:ascii="Source Serif 4" w:eastAsia="Source Serif 4" w:hAnsi="Source Serif 4" w:cs="Source Serif 4"/>
                <w:color w:val="414D5C"/>
                <w:sz w:val="26"/>
                <w:szCs w:val="26"/>
              </w:rPr>
              <w:lastRenderedPageBreak/>
              <w:t>дерматовенеролог</w:t>
            </w:r>
            <w:proofErr w:type="spellEnd"/>
            <w:r>
              <w:rPr>
                <w:rFonts w:ascii="Source Serif 4" w:eastAsia="Source Serif 4" w:hAnsi="Source Serif 4" w:cs="Source Serif 4"/>
                <w:color w:val="414D5C"/>
                <w:sz w:val="26"/>
                <w:szCs w:val="26"/>
              </w:rPr>
              <w:t xml:space="preserve"> лікар-стоматолог</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48F5F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лужна </w:t>
            </w:r>
            <w:proofErr w:type="spellStart"/>
            <w:r>
              <w:rPr>
                <w:rFonts w:ascii="Source Serif 4" w:eastAsia="Source Serif 4" w:hAnsi="Source Serif 4" w:cs="Source Serif 4"/>
                <w:color w:val="414D5C"/>
                <w:sz w:val="26"/>
                <w:szCs w:val="26"/>
              </w:rPr>
              <w:lastRenderedPageBreak/>
              <w:t>фасфотаза</w:t>
            </w:r>
            <w:proofErr w:type="spellEnd"/>
            <w:r>
              <w:rPr>
                <w:rFonts w:ascii="Source Serif 4" w:eastAsia="Source Serif 4" w:hAnsi="Source Serif 4" w:cs="Source Serif 4"/>
                <w:color w:val="414D5C"/>
                <w:sz w:val="26"/>
                <w:szCs w:val="26"/>
              </w:rPr>
              <w:t>*, уміст ртуті в сечі, АЛТ*, АСТ*,</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910179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ті самі, </w:t>
            </w:r>
            <w:r>
              <w:rPr>
                <w:rFonts w:ascii="Source Serif 4" w:eastAsia="Source Serif 4" w:hAnsi="Source Serif 4" w:cs="Source Serif 4"/>
                <w:color w:val="414D5C"/>
                <w:sz w:val="26"/>
                <w:szCs w:val="26"/>
              </w:rPr>
              <w:lastRenderedPageBreak/>
              <w:t>що й у пункті 2.2.1, окрім пунктів 5, 7, 8</w:t>
            </w:r>
          </w:p>
        </w:tc>
      </w:tr>
      <w:tr w:rsidR="004B7BDD" w14:paraId="3863C736"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6C879E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2.2.4</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3F989E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Похідні </w:t>
            </w:r>
            <w:proofErr w:type="spellStart"/>
            <w:r>
              <w:rPr>
                <w:rFonts w:ascii="Source Serif 4" w:eastAsia="Source Serif 4" w:hAnsi="Source Serif 4" w:cs="Source Serif 4"/>
                <w:color w:val="414D5C"/>
                <w:sz w:val="26"/>
                <w:szCs w:val="26"/>
              </w:rPr>
              <w:t>карбомінових</w:t>
            </w:r>
            <w:proofErr w:type="spellEnd"/>
            <w:r>
              <w:rPr>
                <w:rFonts w:ascii="Source Serif 4" w:eastAsia="Source Serif 4" w:hAnsi="Source Serif 4" w:cs="Source Serif 4"/>
                <w:color w:val="414D5C"/>
                <w:sz w:val="26"/>
                <w:szCs w:val="26"/>
              </w:rPr>
              <w:t xml:space="preserve"> кислот (</w:t>
            </w:r>
            <w:proofErr w:type="spellStart"/>
            <w:r>
              <w:rPr>
                <w:rFonts w:ascii="Source Serif 4" w:eastAsia="Source Serif 4" w:hAnsi="Source Serif 4" w:cs="Source Serif 4"/>
                <w:color w:val="414D5C"/>
                <w:sz w:val="26"/>
                <w:szCs w:val="26"/>
              </w:rPr>
              <w:t>каратан</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авадекс</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дихлоральсечовина</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метурин,бенлат</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фундазол</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десмедифам</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lastRenderedPageBreak/>
              <w:t>фенмедифам</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карбендозим</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фенурон</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севін</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манеб</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дикрезил</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ялан</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ептам</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карбатіон</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цинеб</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72C4DD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B312A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DFCA4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ретикулоцити</w:t>
            </w:r>
            <w:proofErr w:type="spellEnd"/>
            <w:r>
              <w:rPr>
                <w:rFonts w:ascii="Source Serif 4" w:eastAsia="Source Serif 4" w:hAnsi="Source Serif 4" w:cs="Source Serif 4"/>
                <w:color w:val="414D5C"/>
                <w:sz w:val="26"/>
                <w:szCs w:val="26"/>
              </w:rPr>
              <w:t xml:space="preserve">, тільця </w:t>
            </w:r>
            <w:proofErr w:type="spellStart"/>
            <w:r>
              <w:rPr>
                <w:rFonts w:ascii="Source Serif 4" w:eastAsia="Source Serif 4" w:hAnsi="Source Serif 4" w:cs="Source Serif 4"/>
                <w:color w:val="414D5C"/>
                <w:sz w:val="26"/>
                <w:szCs w:val="26"/>
              </w:rPr>
              <w:t>Гейнця</w:t>
            </w:r>
            <w:proofErr w:type="spellEnd"/>
            <w:r>
              <w:rPr>
                <w:rFonts w:ascii="Source Serif 4" w:eastAsia="Source Serif 4" w:hAnsi="Source Serif 4" w:cs="Source Serif 4"/>
                <w:color w:val="414D5C"/>
                <w:sz w:val="26"/>
                <w:szCs w:val="26"/>
              </w:rPr>
              <w:t xml:space="preserve">, метгемоглобін, білірубін та АЛТ*, активність </w:t>
            </w:r>
            <w:proofErr w:type="spellStart"/>
            <w:r>
              <w:rPr>
                <w:rFonts w:ascii="Source Serif 4" w:eastAsia="Source Serif 4" w:hAnsi="Source Serif 4" w:cs="Source Serif 4"/>
                <w:color w:val="414D5C"/>
                <w:sz w:val="26"/>
                <w:szCs w:val="26"/>
              </w:rPr>
              <w:t>холінестерази</w:t>
            </w:r>
            <w:proofErr w:type="spellEnd"/>
            <w:r>
              <w:rPr>
                <w:rFonts w:ascii="Source Serif 4" w:eastAsia="Source Serif 4" w:hAnsi="Source Serif 4" w:cs="Source Serif 4"/>
                <w:color w:val="414D5C"/>
                <w:sz w:val="26"/>
                <w:szCs w:val="26"/>
              </w:rPr>
              <w:t>*,</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55F69A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ті самі, що й у пункті 2.2.1, окрім пункту 5</w:t>
            </w:r>
          </w:p>
        </w:tc>
      </w:tr>
      <w:tr w:rsidR="004B7BDD" w14:paraId="021CD205"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6DE434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2.2.5</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7C7BA6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Похідні хлорованих аліфатичних кислот (хлороцтова кислота та інші)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44709C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44F545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2634BC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65FA1F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Хронічні поширені дистрофічні </w:t>
            </w:r>
            <w:r>
              <w:rPr>
                <w:rFonts w:ascii="Source Serif 4" w:eastAsia="Source Serif 4" w:hAnsi="Source Serif 4" w:cs="Source Serif 4"/>
                <w:color w:val="414D5C"/>
                <w:sz w:val="26"/>
                <w:szCs w:val="26"/>
              </w:rPr>
              <w:lastRenderedPageBreak/>
              <w:t>захворювання ВДШ</w:t>
            </w:r>
          </w:p>
          <w:p w14:paraId="2DD50D7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617289C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Алергічні захворювання**</w:t>
            </w:r>
          </w:p>
        </w:tc>
      </w:tr>
      <w:tr w:rsidR="004B7BDD" w14:paraId="613D9F0C"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B1AFC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2.2.6</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B24F3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Похідні </w:t>
            </w:r>
            <w:proofErr w:type="spellStart"/>
            <w:r>
              <w:rPr>
                <w:rFonts w:ascii="Source Serif 4" w:eastAsia="Source Serif 4" w:hAnsi="Source Serif 4" w:cs="Source Serif 4"/>
                <w:color w:val="414D5C"/>
                <w:sz w:val="26"/>
                <w:szCs w:val="26"/>
              </w:rPr>
              <w:lastRenderedPageBreak/>
              <w:t>хлорбензойної</w:t>
            </w:r>
            <w:proofErr w:type="spellEnd"/>
            <w:r>
              <w:rPr>
                <w:rFonts w:ascii="Source Serif 4" w:eastAsia="Source Serif 4" w:hAnsi="Source Serif 4" w:cs="Source Serif 4"/>
                <w:color w:val="414D5C"/>
                <w:sz w:val="26"/>
                <w:szCs w:val="26"/>
              </w:rPr>
              <w:t xml:space="preserve"> кислоти (</w:t>
            </w:r>
            <w:proofErr w:type="spellStart"/>
            <w:r>
              <w:rPr>
                <w:rFonts w:ascii="Source Serif 4" w:eastAsia="Source Serif 4" w:hAnsi="Source Serif 4" w:cs="Source Serif 4"/>
                <w:color w:val="414D5C"/>
                <w:sz w:val="26"/>
                <w:szCs w:val="26"/>
              </w:rPr>
              <w:t>дикамба</w:t>
            </w:r>
            <w:proofErr w:type="spellEnd"/>
            <w:r>
              <w:rPr>
                <w:rFonts w:ascii="Source Serif 4" w:eastAsia="Source Serif 4" w:hAnsi="Source Serif 4" w:cs="Source Serif 4"/>
                <w:color w:val="414D5C"/>
                <w:sz w:val="26"/>
                <w:szCs w:val="26"/>
              </w:rPr>
              <w:t>)</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8952E7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раз на </w:t>
            </w:r>
            <w:r>
              <w:rPr>
                <w:rFonts w:ascii="Source Serif 4" w:eastAsia="Source Serif 4" w:hAnsi="Source Serif 4" w:cs="Source Serif 4"/>
                <w:color w:val="414D5C"/>
                <w:sz w:val="26"/>
                <w:szCs w:val="26"/>
              </w:rPr>
              <w:lastRenderedPageBreak/>
              <w:t>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2399D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лікар-</w:t>
            </w:r>
            <w:proofErr w:type="spellStart"/>
            <w:r>
              <w:rPr>
                <w:rFonts w:ascii="Source Serif 4" w:eastAsia="Source Serif 4" w:hAnsi="Source Serif 4" w:cs="Source Serif 4"/>
                <w:color w:val="414D5C"/>
                <w:sz w:val="26"/>
                <w:szCs w:val="26"/>
              </w:rPr>
              <w:lastRenderedPageBreak/>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D293F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7826A8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ті самі, </w:t>
            </w:r>
            <w:r>
              <w:rPr>
                <w:rFonts w:ascii="Source Serif 4" w:eastAsia="Source Serif 4" w:hAnsi="Source Serif 4" w:cs="Source Serif 4"/>
                <w:color w:val="414D5C"/>
                <w:sz w:val="26"/>
                <w:szCs w:val="26"/>
              </w:rPr>
              <w:lastRenderedPageBreak/>
              <w:t>що й у пункті 2.2.1</w:t>
            </w:r>
          </w:p>
        </w:tc>
      </w:tr>
      <w:tr w:rsidR="004B7BDD" w14:paraId="6E39EC90"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40B7FA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2.2.7</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82DF46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Похідні </w:t>
            </w:r>
            <w:proofErr w:type="spellStart"/>
            <w:r>
              <w:rPr>
                <w:rFonts w:ascii="Source Serif 4" w:eastAsia="Source Serif 4" w:hAnsi="Source Serif 4" w:cs="Source Serif 4"/>
                <w:color w:val="414D5C"/>
                <w:sz w:val="26"/>
                <w:szCs w:val="26"/>
              </w:rPr>
              <w:t>хлорфеноксиоцтової</w:t>
            </w:r>
            <w:proofErr w:type="spellEnd"/>
            <w:r>
              <w:rPr>
                <w:rFonts w:ascii="Source Serif 4" w:eastAsia="Source Serif 4" w:hAnsi="Source Serif 4" w:cs="Source Serif 4"/>
                <w:color w:val="414D5C"/>
                <w:sz w:val="26"/>
                <w:szCs w:val="26"/>
              </w:rPr>
              <w:t xml:space="preserve"> кислоти (2,4-Д)</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605E41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0D1E6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155190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8AE352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ті самі, що й у пункті 2.2.1</w:t>
            </w:r>
          </w:p>
        </w:tc>
      </w:tr>
      <w:tr w:rsidR="004B7BDD" w14:paraId="69034396"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F35308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2.2.8</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9340D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Похідні </w:t>
            </w:r>
            <w:proofErr w:type="spellStart"/>
            <w:r>
              <w:rPr>
                <w:rFonts w:ascii="Source Serif 4" w:eastAsia="Source Serif 4" w:hAnsi="Source Serif 4" w:cs="Source Serif 4"/>
                <w:color w:val="414D5C"/>
                <w:sz w:val="26"/>
                <w:szCs w:val="26"/>
              </w:rPr>
              <w:t>хлорфеноксимасляної</w:t>
            </w:r>
            <w:proofErr w:type="spellEnd"/>
            <w:r>
              <w:rPr>
                <w:rFonts w:ascii="Source Serif 4" w:eastAsia="Source Serif 4" w:hAnsi="Source Serif 4" w:cs="Source Serif 4"/>
                <w:color w:val="414D5C"/>
                <w:sz w:val="26"/>
                <w:szCs w:val="26"/>
              </w:rPr>
              <w:t xml:space="preserve"> кислоти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A2B993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5A127B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27EABA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ретикулоцити</w:t>
            </w:r>
            <w:proofErr w:type="spellEnd"/>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08BA9F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ті самі, що й у пункті 2.2.1</w:t>
            </w:r>
          </w:p>
        </w:tc>
      </w:tr>
      <w:tr w:rsidR="004B7BDD" w14:paraId="29750810"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D44C4C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2.2.9</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23F019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Галоїдзаміщені</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аніліди</w:t>
            </w:r>
            <w:proofErr w:type="spellEnd"/>
            <w:r>
              <w:rPr>
                <w:rFonts w:ascii="Source Serif 4" w:eastAsia="Source Serif 4" w:hAnsi="Source Serif 4" w:cs="Source Serif 4"/>
                <w:color w:val="414D5C"/>
                <w:sz w:val="26"/>
                <w:szCs w:val="26"/>
              </w:rPr>
              <w:t xml:space="preserve"> карбонових кислот</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2C767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C8813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116B8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ретикулоцити</w:t>
            </w:r>
            <w:proofErr w:type="spellEnd"/>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57DAE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ті самі, що й у пункті 2.2.1.</w:t>
            </w:r>
          </w:p>
        </w:tc>
      </w:tr>
      <w:tr w:rsidR="004B7BDD" w14:paraId="44D64856"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C3203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2.2.10</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DB8702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Похідні сечовини та </w:t>
            </w:r>
            <w:proofErr w:type="spellStart"/>
            <w:r>
              <w:rPr>
                <w:rFonts w:ascii="Source Serif 4" w:eastAsia="Source Serif 4" w:hAnsi="Source Serif 4" w:cs="Source Serif 4"/>
                <w:color w:val="414D5C"/>
                <w:sz w:val="26"/>
                <w:szCs w:val="26"/>
              </w:rPr>
              <w:t>гуанідину</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дихлораль</w:t>
            </w:r>
            <w:proofErr w:type="spellEnd"/>
            <w:r>
              <w:rPr>
                <w:rFonts w:ascii="Source Serif 4" w:eastAsia="Source Serif 4" w:hAnsi="Source Serif 4" w:cs="Source Serif 4"/>
                <w:color w:val="414D5C"/>
                <w:sz w:val="26"/>
                <w:szCs w:val="26"/>
              </w:rPr>
              <w:t xml:space="preserve">-сечовина, </w:t>
            </w:r>
            <w:proofErr w:type="spellStart"/>
            <w:r>
              <w:rPr>
                <w:rFonts w:ascii="Source Serif 4" w:eastAsia="Source Serif 4" w:hAnsi="Source Serif 4" w:cs="Source Serif 4"/>
                <w:color w:val="414D5C"/>
                <w:sz w:val="26"/>
                <w:szCs w:val="26"/>
              </w:rPr>
              <w:t>топсин</w:t>
            </w:r>
            <w:proofErr w:type="spellEnd"/>
            <w:r>
              <w:rPr>
                <w:rFonts w:ascii="Source Serif 4" w:eastAsia="Source Serif 4" w:hAnsi="Source Serif 4" w:cs="Source Serif 4"/>
                <w:color w:val="414D5C"/>
                <w:sz w:val="26"/>
                <w:szCs w:val="26"/>
              </w:rPr>
              <w:t>-м)</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B306D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1975C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r>
              <w:rPr>
                <w:rFonts w:ascii="Source Serif 4" w:eastAsia="Source Serif 4" w:hAnsi="Source Serif 4" w:cs="Source Serif 4"/>
                <w:color w:val="414D5C"/>
                <w:sz w:val="26"/>
                <w:szCs w:val="26"/>
              </w:rPr>
              <w:t xml:space="preserve"> лікар-ендокринолог*</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DC8958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31C6EE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ті самі, що й у пункті 2.2.1. 1. Захворювання щитоподібної залози</w:t>
            </w:r>
          </w:p>
        </w:tc>
      </w:tr>
      <w:tr w:rsidR="004B7BDD" w14:paraId="14F89E48"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BA1F79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2.2.11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FA4285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Похідні </w:t>
            </w:r>
            <w:proofErr w:type="spellStart"/>
            <w:r>
              <w:rPr>
                <w:rFonts w:ascii="Source Serif 4" w:eastAsia="Source Serif 4" w:hAnsi="Source Serif 4" w:cs="Source Serif 4"/>
                <w:color w:val="414D5C"/>
                <w:sz w:val="26"/>
                <w:szCs w:val="26"/>
              </w:rPr>
              <w:t>симтриазинів</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атразин</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прометрин</w:t>
            </w:r>
            <w:proofErr w:type="spellEnd"/>
            <w:r>
              <w:rPr>
                <w:rFonts w:ascii="Source Serif 4" w:eastAsia="Source Serif 4" w:hAnsi="Source Serif 4" w:cs="Source Serif 4"/>
                <w:color w:val="414D5C"/>
                <w:sz w:val="26"/>
                <w:szCs w:val="26"/>
              </w:rPr>
              <w:t>)</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7AD166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6425EF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41FDE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ретикулоцити</w:t>
            </w:r>
            <w:proofErr w:type="spellEnd"/>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B5538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Виражена вегетативно-судинна дисфункція</w:t>
            </w:r>
          </w:p>
          <w:p w14:paraId="4052B4D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w:t>
            </w:r>
            <w:r>
              <w:rPr>
                <w:rFonts w:ascii="Source Serif 4" w:eastAsia="Source Serif 4" w:hAnsi="Source Serif 4" w:cs="Source Serif 4"/>
                <w:color w:val="414D5C"/>
                <w:sz w:val="26"/>
                <w:szCs w:val="26"/>
              </w:rPr>
              <w:lastRenderedPageBreak/>
              <w:t>Хронічні органічні і виражені функціональні захворювання ЦНС та вегетативно-нервової системи</w:t>
            </w:r>
          </w:p>
          <w:p w14:paraId="3FEF8E0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Захвор</w:t>
            </w:r>
            <w:r>
              <w:rPr>
                <w:rFonts w:ascii="Source Serif 4" w:eastAsia="Source Serif 4" w:hAnsi="Source Serif 4" w:cs="Source Serif 4"/>
                <w:color w:val="414D5C"/>
                <w:sz w:val="26"/>
                <w:szCs w:val="26"/>
              </w:rPr>
              <w:lastRenderedPageBreak/>
              <w:t>ювання нирок**</w:t>
            </w:r>
          </w:p>
          <w:p w14:paraId="642906D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w:t>
            </w:r>
            <w:proofErr w:type="spellStart"/>
            <w:r>
              <w:rPr>
                <w:rFonts w:ascii="Source Serif 4" w:eastAsia="Source Serif 4" w:hAnsi="Source Serif 4" w:cs="Source Serif 4"/>
                <w:color w:val="414D5C"/>
                <w:sz w:val="26"/>
                <w:szCs w:val="26"/>
              </w:rPr>
              <w:t>Тромбоцитопенія</w:t>
            </w:r>
            <w:proofErr w:type="spellEnd"/>
          </w:p>
        </w:tc>
      </w:tr>
      <w:tr w:rsidR="004B7BDD" w14:paraId="6B2B7BB6"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0DCF5C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2.2.12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7CD303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Гетероциклічні сполуки різних груп: </w:t>
            </w:r>
            <w:proofErr w:type="spellStart"/>
            <w:r>
              <w:rPr>
                <w:rFonts w:ascii="Source Serif 4" w:eastAsia="Source Serif 4" w:hAnsi="Source Serif 4" w:cs="Source Serif 4"/>
                <w:color w:val="414D5C"/>
                <w:sz w:val="26"/>
                <w:szCs w:val="26"/>
              </w:rPr>
              <w:t>зоокумарин</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ратиндан</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морестан</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пирамін</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тіазон</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BFFA9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0FE0ED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D8BEB6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ретикулоцити</w:t>
            </w:r>
            <w:proofErr w:type="spellEnd"/>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D2A91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Виражена вегетативно-судинна дисфункція</w:t>
            </w:r>
          </w:p>
          <w:p w14:paraId="6BAD5C3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Хронічні органіч</w:t>
            </w:r>
            <w:r>
              <w:rPr>
                <w:rFonts w:ascii="Source Serif 4" w:eastAsia="Source Serif 4" w:hAnsi="Source Serif 4" w:cs="Source Serif 4"/>
                <w:color w:val="414D5C"/>
                <w:sz w:val="26"/>
                <w:szCs w:val="26"/>
              </w:rPr>
              <w:lastRenderedPageBreak/>
              <w:t>ні і виражені функціональні захворювання ЦНС та вегетативно-нервової системи</w:t>
            </w:r>
          </w:p>
          <w:p w14:paraId="74B7EF7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Захворювання нирок*</w:t>
            </w:r>
          </w:p>
          <w:p w14:paraId="4F6B871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w:t>
            </w:r>
            <w:proofErr w:type="spellStart"/>
            <w:r>
              <w:rPr>
                <w:rFonts w:ascii="Source Serif 4" w:eastAsia="Source Serif 4" w:hAnsi="Source Serif 4" w:cs="Source Serif 4"/>
                <w:color w:val="414D5C"/>
                <w:sz w:val="26"/>
                <w:szCs w:val="26"/>
              </w:rPr>
              <w:lastRenderedPageBreak/>
              <w:t>Тромбоцитопенія</w:t>
            </w:r>
            <w:proofErr w:type="spellEnd"/>
          </w:p>
        </w:tc>
      </w:tr>
      <w:tr w:rsidR="004B7BDD" w14:paraId="1DBF3500"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E35F1F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8FC26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t>Синтетичні мийні засоби (</w:t>
            </w:r>
            <w:proofErr w:type="spellStart"/>
            <w:r>
              <w:rPr>
                <w:rFonts w:ascii="Source Serif 4" w:eastAsia="Source Serif 4" w:hAnsi="Source Serif 4" w:cs="Source Serif 4"/>
                <w:color w:val="414D5C"/>
                <w:sz w:val="26"/>
                <w:szCs w:val="26"/>
              </w:rPr>
              <w:t>сульфанол</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алкіламіди</w:t>
            </w:r>
            <w:proofErr w:type="spellEnd"/>
            <w:r>
              <w:rPr>
                <w:rFonts w:ascii="Source Serif 4" w:eastAsia="Source Serif 4" w:hAnsi="Source Serif 4" w:cs="Source Serif 4"/>
                <w:color w:val="414D5C"/>
                <w:sz w:val="26"/>
                <w:szCs w:val="26"/>
              </w:rPr>
              <w:t>, сульфат натрію та інші)</w:t>
            </w:r>
            <w:r>
              <w:rPr>
                <w:rFonts w:ascii="Source Serif 4" w:eastAsia="Source Serif 4" w:hAnsi="Source Serif 4" w:cs="Source Serif 4"/>
                <w:color w:val="414D5C"/>
                <w:sz w:val="16"/>
                <w:szCs w:val="16"/>
                <w:vertAlign w:val="superscript"/>
              </w:rPr>
              <w:t>А</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422D6F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9EB0C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DF1A33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A0EEFF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Алергічні захворювання органів</w:t>
            </w:r>
          </w:p>
          <w:p w14:paraId="1A1883B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Поширені дистрофічні розлади ВДШ</w:t>
            </w:r>
          </w:p>
          <w:p w14:paraId="3980D02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Хронічн</w:t>
            </w:r>
            <w:r>
              <w:rPr>
                <w:rFonts w:ascii="Source Serif 4" w:eastAsia="Source Serif 4" w:hAnsi="Source Serif 4" w:cs="Source Serif 4"/>
                <w:color w:val="414D5C"/>
                <w:sz w:val="26"/>
                <w:szCs w:val="26"/>
              </w:rPr>
              <w:lastRenderedPageBreak/>
              <w:t xml:space="preserve">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tc>
      </w:tr>
      <w:tr w:rsidR="004B7BDD" w14:paraId="55D81736"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6114F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2.4</w:t>
            </w:r>
          </w:p>
        </w:tc>
        <w:tc>
          <w:tcPr>
            <w:tcW w:w="7485" w:type="dxa"/>
            <w:gridSpan w:val="5"/>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66F45D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Синтетичні полімерні матеріали: смоли, лаки, клей, пластмаси, прес-порошки, волокна, мастило-охолоджувальні рідини, герметики, фарби, емалі</w:t>
            </w:r>
          </w:p>
        </w:tc>
      </w:tr>
      <w:tr w:rsidR="004B7BDD" w14:paraId="7E165C91"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DFF49F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2.4.1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C61A7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Амінопласти</w:t>
            </w:r>
            <w:r>
              <w:rPr>
                <w:rFonts w:ascii="Source Serif 4" w:eastAsia="Source Serif 4" w:hAnsi="Source Serif 4" w:cs="Source Serif 4"/>
                <w:color w:val="414D5C"/>
                <w:sz w:val="16"/>
                <w:szCs w:val="16"/>
                <w:vertAlign w:val="superscript"/>
              </w:rPr>
              <w:t>А,Ф</w:t>
            </w:r>
            <w:proofErr w:type="spellEnd"/>
            <w:r>
              <w:rPr>
                <w:rFonts w:ascii="Source Serif 4" w:eastAsia="Source Serif 4" w:hAnsi="Source Serif 4" w:cs="Source Serif 4"/>
                <w:color w:val="414D5C"/>
                <w:sz w:val="26"/>
                <w:szCs w:val="26"/>
              </w:rPr>
              <w:t> сечовино-формальдегідні (</w:t>
            </w:r>
            <w:proofErr w:type="spellStart"/>
            <w:r>
              <w:rPr>
                <w:rFonts w:ascii="Source Serif 4" w:eastAsia="Source Serif 4" w:hAnsi="Source Serif 4" w:cs="Source Serif 4"/>
                <w:color w:val="414D5C"/>
                <w:sz w:val="26"/>
                <w:szCs w:val="26"/>
              </w:rPr>
              <w:t>карбомідні</w:t>
            </w:r>
            <w:proofErr w:type="spellEnd"/>
            <w:r>
              <w:rPr>
                <w:rFonts w:ascii="Source Serif 4" w:eastAsia="Source Serif 4" w:hAnsi="Source Serif 4" w:cs="Source Serif 4"/>
                <w:color w:val="414D5C"/>
                <w:sz w:val="26"/>
                <w:szCs w:val="26"/>
              </w:rPr>
              <w:t xml:space="preserve">) смоли: </w:t>
            </w:r>
            <w:proofErr w:type="spellStart"/>
            <w:r>
              <w:rPr>
                <w:rFonts w:ascii="Source Serif 4" w:eastAsia="Source Serif 4" w:hAnsi="Source Serif 4" w:cs="Source Serif 4"/>
                <w:color w:val="414D5C"/>
                <w:sz w:val="26"/>
                <w:szCs w:val="26"/>
              </w:rPr>
              <w:t>карбопласт</w:t>
            </w:r>
            <w:r>
              <w:rPr>
                <w:rFonts w:ascii="Source Serif 4" w:eastAsia="Source Serif 4" w:hAnsi="Source Serif 4" w:cs="Source Serif 4"/>
                <w:color w:val="414D5C"/>
                <w:sz w:val="26"/>
                <w:szCs w:val="26"/>
              </w:rPr>
              <w:lastRenderedPageBreak/>
              <w:t>и</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меламіно</w:t>
            </w:r>
            <w:proofErr w:type="spellEnd"/>
            <w:r>
              <w:rPr>
                <w:rFonts w:ascii="Source Serif 4" w:eastAsia="Source Serif 4" w:hAnsi="Source Serif 4" w:cs="Source Serif 4"/>
                <w:color w:val="414D5C"/>
                <w:sz w:val="26"/>
                <w:szCs w:val="26"/>
              </w:rPr>
              <w:t>-формальдегідні смоли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BF14F5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37DCB3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BE90A0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633096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Алергічні захворювання органів дихання, шкіри </w:t>
            </w:r>
            <w:r>
              <w:rPr>
                <w:rFonts w:ascii="Source Serif 4" w:eastAsia="Source Serif 4" w:hAnsi="Source Serif 4" w:cs="Source Serif 4"/>
                <w:color w:val="414D5C"/>
                <w:sz w:val="26"/>
                <w:szCs w:val="26"/>
              </w:rPr>
              <w:lastRenderedPageBreak/>
              <w:t>та інші.</w:t>
            </w:r>
          </w:p>
          <w:p w14:paraId="5EFCCAA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Поширені дистрофічні розлади ВДШ</w:t>
            </w:r>
          </w:p>
          <w:p w14:paraId="22F7236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tc>
      </w:tr>
      <w:tr w:rsidR="004B7BDD" w14:paraId="23E752C9"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EA165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2.4.2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167142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Поліакрила</w:t>
            </w:r>
            <w:r>
              <w:rPr>
                <w:rFonts w:ascii="Source Serif 4" w:eastAsia="Source Serif 4" w:hAnsi="Source Serif 4" w:cs="Source Serif 4"/>
                <w:color w:val="414D5C"/>
                <w:sz w:val="26"/>
                <w:szCs w:val="26"/>
              </w:rPr>
              <w:lastRenderedPageBreak/>
              <w:t xml:space="preserve">ти: </w:t>
            </w:r>
            <w:proofErr w:type="spellStart"/>
            <w:r>
              <w:rPr>
                <w:rFonts w:ascii="Source Serif 4" w:eastAsia="Source Serif 4" w:hAnsi="Source Serif 4" w:cs="Source Serif 4"/>
                <w:color w:val="414D5C"/>
                <w:sz w:val="26"/>
                <w:szCs w:val="26"/>
              </w:rPr>
              <w:t>поліметакрилат</w:t>
            </w:r>
            <w:proofErr w:type="spellEnd"/>
            <w:r>
              <w:rPr>
                <w:rFonts w:ascii="Source Serif 4" w:eastAsia="Source Serif 4" w:hAnsi="Source Serif 4" w:cs="Source Serif 4"/>
                <w:color w:val="414D5C"/>
                <w:sz w:val="26"/>
                <w:szCs w:val="26"/>
              </w:rPr>
              <w:t xml:space="preserve"> (оргскло, плексиглас), </w:t>
            </w:r>
            <w:proofErr w:type="spellStart"/>
            <w:r>
              <w:rPr>
                <w:rFonts w:ascii="Source Serif 4" w:eastAsia="Source Serif 4" w:hAnsi="Source Serif 4" w:cs="Source Serif 4"/>
                <w:color w:val="414D5C"/>
                <w:sz w:val="26"/>
                <w:szCs w:val="26"/>
              </w:rPr>
              <w:t>поліакрилонітрил</w:t>
            </w:r>
            <w:proofErr w:type="spellEnd"/>
            <w:r>
              <w:rPr>
                <w:rFonts w:ascii="Source Serif 4" w:eastAsia="Source Serif 4" w:hAnsi="Source Serif 4" w:cs="Source Serif 4"/>
                <w:color w:val="414D5C"/>
                <w:sz w:val="26"/>
                <w:szCs w:val="26"/>
              </w:rPr>
              <w:t>, поліакриламід тощо (виробництво)</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A7C867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раз на </w:t>
            </w:r>
            <w:r>
              <w:rPr>
                <w:rFonts w:ascii="Source Serif 4" w:eastAsia="Source Serif 4" w:hAnsi="Source Serif 4" w:cs="Source Serif 4"/>
                <w:color w:val="414D5C"/>
                <w:sz w:val="26"/>
                <w:szCs w:val="26"/>
              </w:rPr>
              <w:lastRenderedPageBreak/>
              <w:t>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63E5CF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лікар-</w:t>
            </w:r>
            <w:proofErr w:type="spellStart"/>
            <w:r>
              <w:rPr>
                <w:rFonts w:ascii="Source Serif 4" w:eastAsia="Source Serif 4" w:hAnsi="Source Serif 4" w:cs="Source Serif 4"/>
                <w:color w:val="414D5C"/>
                <w:sz w:val="26"/>
                <w:szCs w:val="26"/>
              </w:rPr>
              <w:lastRenderedPageBreak/>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81474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білірубін </w:t>
            </w:r>
            <w:r>
              <w:rPr>
                <w:rFonts w:ascii="Source Serif 4" w:eastAsia="Source Serif 4" w:hAnsi="Source Serif 4" w:cs="Source Serif 4"/>
                <w:color w:val="414D5C"/>
                <w:sz w:val="26"/>
                <w:szCs w:val="26"/>
              </w:rPr>
              <w:lastRenderedPageBreak/>
              <w:t>крові, АЛТ*, 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7971BB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w:t>
            </w:r>
            <w:r>
              <w:rPr>
                <w:rFonts w:ascii="Source Serif 4" w:eastAsia="Source Serif 4" w:hAnsi="Source Serif 4" w:cs="Source Serif 4"/>
                <w:color w:val="414D5C"/>
                <w:sz w:val="26"/>
                <w:szCs w:val="26"/>
              </w:rPr>
              <w:lastRenderedPageBreak/>
              <w:t>Алергічні захворювання</w:t>
            </w:r>
          </w:p>
          <w:p w14:paraId="7B0F47E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1446055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Хронічні захворювання перифе</w:t>
            </w:r>
            <w:r>
              <w:rPr>
                <w:rFonts w:ascii="Source Serif 4" w:eastAsia="Source Serif 4" w:hAnsi="Source Serif 4" w:cs="Source Serif 4"/>
                <w:color w:val="414D5C"/>
                <w:sz w:val="26"/>
                <w:szCs w:val="26"/>
              </w:rPr>
              <w:lastRenderedPageBreak/>
              <w:t>ричної нервової системи</w:t>
            </w:r>
          </w:p>
          <w:p w14:paraId="5D46C84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Поширені дистрофічні зміни ВДШ</w:t>
            </w:r>
          </w:p>
          <w:p w14:paraId="7F7DE2B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w:t>
            </w:r>
            <w:proofErr w:type="spellStart"/>
            <w:r>
              <w:rPr>
                <w:rFonts w:ascii="Source Serif 4" w:eastAsia="Source Serif 4" w:hAnsi="Source Serif 4" w:cs="Source Serif 4"/>
                <w:color w:val="414D5C"/>
                <w:sz w:val="26"/>
                <w:szCs w:val="26"/>
              </w:rPr>
              <w:t>Гіперпластичний</w:t>
            </w:r>
            <w:proofErr w:type="spellEnd"/>
            <w:r>
              <w:rPr>
                <w:rFonts w:ascii="Source Serif 4" w:eastAsia="Source Serif 4" w:hAnsi="Source Serif 4" w:cs="Source Serif 4"/>
                <w:color w:val="414D5C"/>
                <w:sz w:val="26"/>
                <w:szCs w:val="26"/>
              </w:rPr>
              <w:t xml:space="preserve"> ларингіт</w:t>
            </w:r>
          </w:p>
          <w:p w14:paraId="1B6F9D0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6. </w:t>
            </w:r>
            <w:r>
              <w:rPr>
                <w:rFonts w:ascii="Source Serif 4" w:eastAsia="Source Serif 4" w:hAnsi="Source Serif 4" w:cs="Source Serif 4"/>
                <w:color w:val="414D5C"/>
                <w:sz w:val="26"/>
                <w:szCs w:val="26"/>
              </w:rPr>
              <w:lastRenderedPageBreak/>
              <w:t xml:space="preserve">Хронічні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tc>
      </w:tr>
      <w:tr w:rsidR="004B7BDD" w14:paraId="7DCF3478"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C5FA29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2.4.3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BEC5B5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Поліаміди</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w:t>
            </w:r>
            <w:proofErr w:type="spellStart"/>
            <w:r>
              <w:rPr>
                <w:rFonts w:ascii="Source Serif 4" w:eastAsia="Source Serif 4" w:hAnsi="Source Serif 4" w:cs="Source Serif 4"/>
                <w:color w:val="414D5C"/>
                <w:sz w:val="26"/>
                <w:szCs w:val="26"/>
              </w:rPr>
              <w:t>капрон</w:t>
            </w:r>
            <w:r>
              <w:rPr>
                <w:rFonts w:ascii="Source Serif 4" w:eastAsia="Source Serif 4" w:hAnsi="Source Serif 4" w:cs="Source Serif 4"/>
                <w:color w:val="414D5C"/>
                <w:sz w:val="16"/>
                <w:szCs w:val="16"/>
                <w:vertAlign w:val="superscript"/>
              </w:rPr>
              <w:t>Ф</w:t>
            </w:r>
            <w:proofErr w:type="spellEnd"/>
            <w:r>
              <w:rPr>
                <w:rFonts w:ascii="Source Serif 4" w:eastAsia="Source Serif 4" w:hAnsi="Source Serif 4" w:cs="Source Serif 4"/>
                <w:color w:val="414D5C"/>
                <w:sz w:val="26"/>
                <w:szCs w:val="26"/>
              </w:rPr>
              <w:t>, нейлон), виробництво</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78B0C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223C27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0E79A0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0D003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Алергічні захворювання</w:t>
            </w:r>
          </w:p>
        </w:tc>
      </w:tr>
      <w:tr w:rsidR="004B7BDD" w14:paraId="54EBC561" w14:textId="77777777">
        <w:tc>
          <w:tcPr>
            <w:tcW w:w="1872"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11CD9A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2.4.4</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AD6B17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Полівінілхлорид (ПВК, </w:t>
            </w:r>
            <w:proofErr w:type="spellStart"/>
            <w:r>
              <w:rPr>
                <w:rFonts w:ascii="Source Serif 4" w:eastAsia="Source Serif 4" w:hAnsi="Source Serif 4" w:cs="Source Serif 4"/>
                <w:color w:val="414D5C"/>
                <w:sz w:val="26"/>
                <w:szCs w:val="26"/>
              </w:rPr>
              <w:t>вінілпласти</w:t>
            </w:r>
            <w:proofErr w:type="spellEnd"/>
            <w:r>
              <w:rPr>
                <w:rFonts w:ascii="Source Serif 4" w:eastAsia="Source Serif 4" w:hAnsi="Source Serif 4" w:cs="Source Serif 4"/>
                <w:color w:val="414D5C"/>
                <w:sz w:val="26"/>
                <w:szCs w:val="26"/>
              </w:rPr>
              <w:t>, перхлорвіні</w:t>
            </w:r>
            <w:r>
              <w:rPr>
                <w:rFonts w:ascii="Source Serif 4" w:eastAsia="Source Serif 4" w:hAnsi="Source Serif 4" w:cs="Source Serif 4"/>
                <w:color w:val="414D5C"/>
                <w:sz w:val="26"/>
                <w:szCs w:val="26"/>
              </w:rPr>
              <w:lastRenderedPageBreak/>
              <w:t xml:space="preserve">лова смола) </w:t>
            </w:r>
            <w:proofErr w:type="spellStart"/>
            <w:r>
              <w:rPr>
                <w:rFonts w:ascii="Source Serif 4" w:eastAsia="Source Serif 4" w:hAnsi="Source Serif 4" w:cs="Source Serif 4"/>
                <w:color w:val="414D5C"/>
                <w:sz w:val="26"/>
                <w:szCs w:val="26"/>
              </w:rPr>
              <w:t>дибутилфталат</w:t>
            </w:r>
            <w:proofErr w:type="spellEnd"/>
            <w:r>
              <w:rPr>
                <w:rFonts w:ascii="Source Serif 4" w:eastAsia="Source Serif 4" w:hAnsi="Source Serif 4" w:cs="Source Serif 4"/>
                <w:color w:val="414D5C"/>
                <w:sz w:val="26"/>
                <w:szCs w:val="26"/>
              </w:rPr>
              <w:t xml:space="preserve">, хлористий </w:t>
            </w:r>
            <w:proofErr w:type="spellStart"/>
            <w:r>
              <w:rPr>
                <w:rFonts w:ascii="Source Serif 4" w:eastAsia="Source Serif 4" w:hAnsi="Source Serif 4" w:cs="Source Serif 4"/>
                <w:color w:val="414D5C"/>
                <w:sz w:val="26"/>
                <w:szCs w:val="26"/>
              </w:rPr>
              <w:t>виніл</w:t>
            </w:r>
            <w:proofErr w:type="spellEnd"/>
            <w:r>
              <w:rPr>
                <w:rFonts w:ascii="Source Serif 4" w:eastAsia="Source Serif 4" w:hAnsi="Source Serif 4" w:cs="Source Serif 4"/>
                <w:color w:val="414D5C"/>
                <w:sz w:val="26"/>
                <w:szCs w:val="26"/>
              </w:rPr>
              <w:t xml:space="preserve">, етилацетат, </w:t>
            </w:r>
            <w:proofErr w:type="spellStart"/>
            <w:r>
              <w:rPr>
                <w:rFonts w:ascii="Source Serif 4" w:eastAsia="Source Serif 4" w:hAnsi="Source Serif 4" w:cs="Source Serif 4"/>
                <w:color w:val="414D5C"/>
                <w:sz w:val="26"/>
                <w:szCs w:val="26"/>
              </w:rPr>
              <w:t>поліметилметакрилат</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962D4E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8DB3D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A396C3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білірубін*, АЛТ*, ФЗД</w:t>
            </w:r>
          </w:p>
        </w:tc>
        <w:tc>
          <w:tcPr>
            <w:tcW w:w="1347"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7F85DE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Поширені дистрофічні розлади </w:t>
            </w:r>
            <w:r>
              <w:rPr>
                <w:rFonts w:ascii="Source Serif 4" w:eastAsia="Source Serif 4" w:hAnsi="Source Serif 4" w:cs="Source Serif 4"/>
                <w:color w:val="414D5C"/>
                <w:sz w:val="26"/>
                <w:szCs w:val="26"/>
              </w:rPr>
              <w:lastRenderedPageBreak/>
              <w:t>ВДШ</w:t>
            </w:r>
          </w:p>
          <w:p w14:paraId="7E37596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Алергічні захворювання.</w:t>
            </w:r>
          </w:p>
          <w:p w14:paraId="2C6DD99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Хронічний </w:t>
            </w:r>
            <w:proofErr w:type="spellStart"/>
            <w:r>
              <w:rPr>
                <w:rFonts w:ascii="Source Serif 4" w:eastAsia="Source Serif 4" w:hAnsi="Source Serif 4" w:cs="Source Serif 4"/>
                <w:color w:val="414D5C"/>
                <w:sz w:val="26"/>
                <w:szCs w:val="26"/>
              </w:rPr>
              <w:t>гіперпластичний</w:t>
            </w:r>
            <w:proofErr w:type="spellEnd"/>
            <w:r>
              <w:rPr>
                <w:rFonts w:ascii="Source Serif 4" w:eastAsia="Source Serif 4" w:hAnsi="Source Serif 4" w:cs="Source Serif 4"/>
                <w:color w:val="414D5C"/>
                <w:sz w:val="26"/>
                <w:szCs w:val="26"/>
              </w:rPr>
              <w:t xml:space="preserve"> ларингіт</w:t>
            </w:r>
          </w:p>
          <w:p w14:paraId="0D41B54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lastRenderedPageBreak/>
              <w:t>бронхолегеневої</w:t>
            </w:r>
            <w:proofErr w:type="spellEnd"/>
            <w:r>
              <w:rPr>
                <w:rFonts w:ascii="Source Serif 4" w:eastAsia="Source Serif 4" w:hAnsi="Source Serif 4" w:cs="Source Serif 4"/>
                <w:color w:val="414D5C"/>
                <w:sz w:val="26"/>
                <w:szCs w:val="26"/>
              </w:rPr>
              <w:t xml:space="preserve"> системи**</w:t>
            </w:r>
          </w:p>
          <w:p w14:paraId="2CD501F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Передракові захворювання, доброякісні пухлини</w:t>
            </w:r>
          </w:p>
          <w:p w14:paraId="02B96D6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w:t>
            </w:r>
            <w:proofErr w:type="spellStart"/>
            <w:r>
              <w:rPr>
                <w:rFonts w:ascii="Source Serif 4" w:eastAsia="Source Serif 4" w:hAnsi="Source Serif 4" w:cs="Source Serif 4"/>
                <w:color w:val="414D5C"/>
                <w:sz w:val="26"/>
                <w:szCs w:val="26"/>
              </w:rPr>
              <w:t>Облітеруючі</w:t>
            </w:r>
            <w:proofErr w:type="spellEnd"/>
            <w:r>
              <w:rPr>
                <w:rFonts w:ascii="Source Serif 4" w:eastAsia="Source Serif 4" w:hAnsi="Source Serif 4" w:cs="Source Serif 4"/>
                <w:color w:val="414D5C"/>
                <w:sz w:val="26"/>
                <w:szCs w:val="26"/>
              </w:rPr>
              <w:t xml:space="preserve"> захворювання артерій, </w:t>
            </w:r>
            <w:r>
              <w:rPr>
                <w:rFonts w:ascii="Source Serif 4" w:eastAsia="Source Serif 4" w:hAnsi="Source Serif 4" w:cs="Source Serif 4"/>
                <w:color w:val="414D5C"/>
                <w:sz w:val="26"/>
                <w:szCs w:val="26"/>
              </w:rPr>
              <w:lastRenderedPageBreak/>
              <w:t xml:space="preserve">периферичний </w:t>
            </w:r>
            <w:proofErr w:type="spellStart"/>
            <w:r>
              <w:rPr>
                <w:rFonts w:ascii="Source Serif 4" w:eastAsia="Source Serif 4" w:hAnsi="Source Serif 4" w:cs="Source Serif 4"/>
                <w:color w:val="414D5C"/>
                <w:sz w:val="26"/>
                <w:szCs w:val="26"/>
              </w:rPr>
              <w:t>агіоспазм</w:t>
            </w:r>
            <w:proofErr w:type="spellEnd"/>
          </w:p>
          <w:p w14:paraId="1EA5AD0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Хронічні захворювання периферичної нервової системи</w:t>
            </w:r>
          </w:p>
        </w:tc>
      </w:tr>
      <w:tr w:rsidR="004B7BDD" w14:paraId="0B0CF26E" w14:textId="77777777">
        <w:tc>
          <w:tcPr>
            <w:tcW w:w="1872"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3FFF0E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2.4.4</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CABA5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виробництво</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85C952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2D3777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9B498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рентгенографія кисті 1 раз на 3 роки при стажі більш 10 років</w:t>
            </w:r>
          </w:p>
        </w:tc>
        <w:tc>
          <w:tcPr>
            <w:tcW w:w="134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160A17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Поширені дистрофічні розлади ВДШ</w:t>
            </w:r>
          </w:p>
          <w:p w14:paraId="031E97B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Алергічні захворювання.</w:t>
            </w:r>
          </w:p>
          <w:p w14:paraId="47AF004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Хронічний </w:t>
            </w:r>
            <w:proofErr w:type="spellStart"/>
            <w:r>
              <w:rPr>
                <w:rFonts w:ascii="Source Serif 4" w:eastAsia="Source Serif 4" w:hAnsi="Source Serif 4" w:cs="Source Serif 4"/>
                <w:color w:val="414D5C"/>
                <w:sz w:val="26"/>
                <w:szCs w:val="26"/>
              </w:rPr>
              <w:t>гіперпластичний</w:t>
            </w:r>
            <w:proofErr w:type="spellEnd"/>
            <w:r>
              <w:rPr>
                <w:rFonts w:ascii="Source Serif 4" w:eastAsia="Source Serif 4" w:hAnsi="Source Serif 4" w:cs="Source Serif 4"/>
                <w:color w:val="414D5C"/>
                <w:sz w:val="26"/>
                <w:szCs w:val="26"/>
              </w:rPr>
              <w:t xml:space="preserve"> ларингіт</w:t>
            </w:r>
          </w:p>
          <w:p w14:paraId="1FAA718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68D0ED7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Передракові захворювання, доброякісні пухлини</w:t>
            </w:r>
          </w:p>
          <w:p w14:paraId="3233411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w:t>
            </w:r>
            <w:proofErr w:type="spellStart"/>
            <w:r>
              <w:rPr>
                <w:rFonts w:ascii="Source Serif 4" w:eastAsia="Source Serif 4" w:hAnsi="Source Serif 4" w:cs="Source Serif 4"/>
                <w:color w:val="414D5C"/>
                <w:sz w:val="26"/>
                <w:szCs w:val="26"/>
              </w:rPr>
              <w:t>Облітеруючі</w:t>
            </w:r>
            <w:proofErr w:type="spellEnd"/>
            <w:r>
              <w:rPr>
                <w:rFonts w:ascii="Source Serif 4" w:eastAsia="Source Serif 4" w:hAnsi="Source Serif 4" w:cs="Source Serif 4"/>
                <w:color w:val="414D5C"/>
                <w:sz w:val="26"/>
                <w:szCs w:val="26"/>
              </w:rPr>
              <w:t xml:space="preserve"> захворювання артерій, периферичний </w:t>
            </w:r>
            <w:proofErr w:type="spellStart"/>
            <w:r>
              <w:rPr>
                <w:rFonts w:ascii="Source Serif 4" w:eastAsia="Source Serif 4" w:hAnsi="Source Serif 4" w:cs="Source Serif 4"/>
                <w:color w:val="414D5C"/>
                <w:sz w:val="26"/>
                <w:szCs w:val="26"/>
              </w:rPr>
              <w:t>агіоспазм</w:t>
            </w:r>
            <w:proofErr w:type="spellEnd"/>
          </w:p>
          <w:p w14:paraId="73547B5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Хронічні захворювання периферичної нервової системи</w:t>
            </w:r>
          </w:p>
        </w:tc>
      </w:tr>
      <w:tr w:rsidR="004B7BDD" w14:paraId="29E7192D" w14:textId="77777777">
        <w:tc>
          <w:tcPr>
            <w:tcW w:w="1872"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ABD2B6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2.4.4</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37905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застосування</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CA87B9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996B7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BC0BB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34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197B3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Поширені дистрофічні розлади ВДШ</w:t>
            </w:r>
          </w:p>
          <w:p w14:paraId="3799A94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Алергічні захворювання.</w:t>
            </w:r>
          </w:p>
          <w:p w14:paraId="1CFEF12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Хронічний </w:t>
            </w:r>
            <w:proofErr w:type="spellStart"/>
            <w:r>
              <w:rPr>
                <w:rFonts w:ascii="Source Serif 4" w:eastAsia="Source Serif 4" w:hAnsi="Source Serif 4" w:cs="Source Serif 4"/>
                <w:color w:val="414D5C"/>
                <w:sz w:val="26"/>
                <w:szCs w:val="26"/>
              </w:rPr>
              <w:t>гіперпластичний</w:t>
            </w:r>
            <w:proofErr w:type="spellEnd"/>
            <w:r>
              <w:rPr>
                <w:rFonts w:ascii="Source Serif 4" w:eastAsia="Source Serif 4" w:hAnsi="Source Serif 4" w:cs="Source Serif 4"/>
                <w:color w:val="414D5C"/>
                <w:sz w:val="26"/>
                <w:szCs w:val="26"/>
              </w:rPr>
              <w:t xml:space="preserve"> ларингіт</w:t>
            </w:r>
          </w:p>
          <w:p w14:paraId="7B75B35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6D6DF27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Передракові захворювання, доброякісні пухлини</w:t>
            </w:r>
          </w:p>
          <w:p w14:paraId="2DFB7B6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w:t>
            </w:r>
            <w:proofErr w:type="spellStart"/>
            <w:r>
              <w:rPr>
                <w:rFonts w:ascii="Source Serif 4" w:eastAsia="Source Serif 4" w:hAnsi="Source Serif 4" w:cs="Source Serif 4"/>
                <w:color w:val="414D5C"/>
                <w:sz w:val="26"/>
                <w:szCs w:val="26"/>
              </w:rPr>
              <w:t>Облітеруючі</w:t>
            </w:r>
            <w:proofErr w:type="spellEnd"/>
            <w:r>
              <w:rPr>
                <w:rFonts w:ascii="Source Serif 4" w:eastAsia="Source Serif 4" w:hAnsi="Source Serif 4" w:cs="Source Serif 4"/>
                <w:color w:val="414D5C"/>
                <w:sz w:val="26"/>
                <w:szCs w:val="26"/>
              </w:rPr>
              <w:t xml:space="preserve"> захворювання артерій, периферичний </w:t>
            </w:r>
            <w:proofErr w:type="spellStart"/>
            <w:r>
              <w:rPr>
                <w:rFonts w:ascii="Source Serif 4" w:eastAsia="Source Serif 4" w:hAnsi="Source Serif 4" w:cs="Source Serif 4"/>
                <w:color w:val="414D5C"/>
                <w:sz w:val="26"/>
                <w:szCs w:val="26"/>
              </w:rPr>
              <w:t>агіоспазм</w:t>
            </w:r>
            <w:proofErr w:type="spellEnd"/>
          </w:p>
          <w:p w14:paraId="23B9CC8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Хронічні захворювання периферичної нервової системи</w:t>
            </w:r>
          </w:p>
        </w:tc>
      </w:tr>
      <w:tr w:rsidR="004B7BDD" w14:paraId="40C37583"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BDA28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2.4.5</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311AE7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Поліолефіни (поліетилен</w:t>
            </w:r>
            <w:r>
              <w:rPr>
                <w:rFonts w:ascii="Source Serif 4" w:eastAsia="Source Serif 4" w:hAnsi="Source Serif 4" w:cs="Source Serif 4"/>
                <w:color w:val="414D5C"/>
                <w:sz w:val="26"/>
                <w:szCs w:val="26"/>
              </w:rPr>
              <w:lastRenderedPageBreak/>
              <w:t>и, поліпропілени), гаряча обробка</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85F3B1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86AA0B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DA5A37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7DE60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Алергічні </w:t>
            </w:r>
            <w:r>
              <w:rPr>
                <w:rFonts w:ascii="Source Serif 4" w:eastAsia="Source Serif 4" w:hAnsi="Source Serif 4" w:cs="Source Serif 4"/>
                <w:color w:val="414D5C"/>
                <w:sz w:val="26"/>
                <w:szCs w:val="26"/>
              </w:rPr>
              <w:lastRenderedPageBreak/>
              <w:t>захворювання</w:t>
            </w:r>
          </w:p>
          <w:p w14:paraId="46EE586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Хронічні захворювання периферичної нервової системи</w:t>
            </w:r>
          </w:p>
        </w:tc>
      </w:tr>
      <w:tr w:rsidR="004B7BDD" w14:paraId="421C6B33"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7FFE9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2.4.6</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5735E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Полісилоксани</w:t>
            </w:r>
            <w:proofErr w:type="spellEnd"/>
            <w:r>
              <w:rPr>
                <w:rFonts w:ascii="Source Serif 4" w:eastAsia="Source Serif 4" w:hAnsi="Source Serif 4" w:cs="Source Serif 4"/>
                <w:color w:val="414D5C"/>
                <w:sz w:val="26"/>
                <w:szCs w:val="26"/>
              </w:rPr>
              <w:t xml:space="preserve"> 52виробництво та переробка</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EBAF41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322FA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15A0C3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693032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Поширені дистрофічні </w:t>
            </w:r>
            <w:r>
              <w:rPr>
                <w:rFonts w:ascii="Source Serif 4" w:eastAsia="Source Serif 4" w:hAnsi="Source Serif 4" w:cs="Source Serif 4"/>
                <w:color w:val="414D5C"/>
                <w:sz w:val="26"/>
                <w:szCs w:val="26"/>
              </w:rPr>
              <w:lastRenderedPageBreak/>
              <w:t>розлади ВДШ</w:t>
            </w:r>
          </w:p>
          <w:p w14:paraId="10EBD37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tc>
      </w:tr>
      <w:tr w:rsidR="004B7BDD" w14:paraId="5B1338BB"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7495DB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2.4.7</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9E102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Полістироли виробництво та переробка</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DF532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8850F7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3AE8F4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ABBBB8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Уміст гемоглобіну менше як 130 г/л у чоловіків і 120 г/л у жінок, лейкоц</w:t>
            </w:r>
            <w:r>
              <w:rPr>
                <w:rFonts w:ascii="Source Serif 4" w:eastAsia="Source Serif 4" w:hAnsi="Source Serif 4" w:cs="Source Serif 4"/>
                <w:color w:val="414D5C"/>
                <w:sz w:val="26"/>
                <w:szCs w:val="26"/>
              </w:rPr>
              <w:lastRenderedPageBreak/>
              <w:t xml:space="preserve">итів менш як 4,5 × 10 г/л, </w:t>
            </w:r>
            <w:proofErr w:type="spellStart"/>
            <w:r>
              <w:rPr>
                <w:rFonts w:ascii="Source Serif 4" w:eastAsia="Source Serif 4" w:hAnsi="Source Serif 4" w:cs="Source Serif 4"/>
                <w:color w:val="414D5C"/>
                <w:sz w:val="26"/>
                <w:szCs w:val="26"/>
              </w:rPr>
              <w:t>тромбоцитопенія</w:t>
            </w:r>
            <w:proofErr w:type="spellEnd"/>
          </w:p>
          <w:p w14:paraId="1F17473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Алергічні захворювання при роботі з поліефірними смолами і лаками, </w:t>
            </w:r>
            <w:r>
              <w:rPr>
                <w:rFonts w:ascii="Source Serif 4" w:eastAsia="Source Serif 4" w:hAnsi="Source Serif 4" w:cs="Source Serif 4"/>
                <w:color w:val="414D5C"/>
                <w:sz w:val="26"/>
                <w:szCs w:val="26"/>
              </w:rPr>
              <w:lastRenderedPageBreak/>
              <w:t>при гарячому пресуванні пластмас</w:t>
            </w:r>
          </w:p>
        </w:tc>
      </w:tr>
      <w:tr w:rsidR="004B7BDD" w14:paraId="1D07A61C"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B74498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2.4.8</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735B9F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Поліуретани (пінополіуретан) виробництво та переробка </w:t>
            </w:r>
            <w:proofErr w:type="spellStart"/>
            <w:r>
              <w:rPr>
                <w:rFonts w:ascii="Source Serif 4" w:eastAsia="Source Serif 4" w:hAnsi="Source Serif 4" w:cs="Source Serif 4"/>
                <w:color w:val="414D5C"/>
                <w:sz w:val="26"/>
                <w:szCs w:val="26"/>
              </w:rPr>
              <w:t>монофенилуретан</w:t>
            </w:r>
            <w:proofErr w:type="spellEnd"/>
            <w:r>
              <w:rPr>
                <w:rFonts w:ascii="Source Serif 4" w:eastAsia="Source Serif 4" w:hAnsi="Source Serif 4" w:cs="Source Serif 4"/>
                <w:color w:val="414D5C"/>
                <w:sz w:val="26"/>
                <w:szCs w:val="26"/>
              </w:rPr>
              <w:t xml:space="preserve"> (монофеніл-2,4-</w:t>
            </w:r>
            <w:r>
              <w:rPr>
                <w:rFonts w:ascii="Source Serif 4" w:eastAsia="Source Serif 4" w:hAnsi="Source Serif 4" w:cs="Source Serif 4"/>
                <w:color w:val="414D5C"/>
                <w:sz w:val="26"/>
                <w:szCs w:val="26"/>
              </w:rPr>
              <w:lastRenderedPageBreak/>
              <w:t xml:space="preserve">толуілена </w:t>
            </w:r>
            <w:proofErr w:type="spellStart"/>
            <w:r>
              <w:rPr>
                <w:rFonts w:ascii="Source Serif 4" w:eastAsia="Source Serif 4" w:hAnsi="Source Serif 4" w:cs="Source Serif 4"/>
                <w:color w:val="414D5C"/>
                <w:sz w:val="26"/>
                <w:szCs w:val="26"/>
              </w:rPr>
              <w:t>ізоціанат</w:t>
            </w:r>
            <w:proofErr w:type="spellEnd"/>
            <w:r>
              <w:rPr>
                <w:rFonts w:ascii="Source Serif 4" w:eastAsia="Source Serif 4" w:hAnsi="Source Serif 4" w:cs="Source Serif 4"/>
                <w:color w:val="414D5C"/>
                <w:sz w:val="26"/>
                <w:szCs w:val="26"/>
              </w:rPr>
              <w:t xml:space="preserve">) 4,4-дифенілметандіізоціанат, </w:t>
            </w:r>
            <w:proofErr w:type="spellStart"/>
            <w:r>
              <w:rPr>
                <w:rFonts w:ascii="Source Serif 4" w:eastAsia="Source Serif 4" w:hAnsi="Source Serif 4" w:cs="Source Serif 4"/>
                <w:color w:val="414D5C"/>
                <w:sz w:val="26"/>
                <w:szCs w:val="26"/>
              </w:rPr>
              <w:t>поліізоціанат</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32B8D6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8DD428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4DE3C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628F02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6B913F2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Пошире</w:t>
            </w:r>
            <w:r>
              <w:rPr>
                <w:rFonts w:ascii="Source Serif 4" w:eastAsia="Source Serif 4" w:hAnsi="Source Serif 4" w:cs="Source Serif 4"/>
                <w:color w:val="414D5C"/>
                <w:sz w:val="26"/>
                <w:szCs w:val="26"/>
              </w:rPr>
              <w:lastRenderedPageBreak/>
              <w:t>ні дистрофічні захворювання ВДШ </w:t>
            </w:r>
          </w:p>
          <w:p w14:paraId="3E31F16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Алергічні захворювання</w:t>
            </w:r>
          </w:p>
        </w:tc>
      </w:tr>
      <w:tr w:rsidR="004B7BDD" w14:paraId="11BBD1B2"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97C4CE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2.4.9</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09EED6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Поліефіри (</w:t>
            </w:r>
            <w:proofErr w:type="spellStart"/>
            <w:r>
              <w:rPr>
                <w:rFonts w:ascii="Source Serif 4" w:eastAsia="Source Serif 4" w:hAnsi="Source Serif 4" w:cs="Source Serif 4"/>
                <w:color w:val="414D5C"/>
                <w:sz w:val="26"/>
                <w:szCs w:val="26"/>
              </w:rPr>
              <w:t>лавсани</w:t>
            </w:r>
            <w:proofErr w:type="spellEnd"/>
            <w:r>
              <w:rPr>
                <w:rFonts w:ascii="Source Serif 4" w:eastAsia="Source Serif 4" w:hAnsi="Source Serif 4" w:cs="Source Serif 4"/>
                <w:color w:val="414D5C"/>
                <w:sz w:val="26"/>
                <w:szCs w:val="26"/>
              </w:rPr>
              <w:t xml:space="preserve"> та інші) виробництво та переробка</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C060D5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F3B822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8FDC69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AB7C12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Алергічні захворювання</w:t>
            </w:r>
          </w:p>
          <w:p w14:paraId="6679E78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Хронічн</w:t>
            </w:r>
            <w:r>
              <w:rPr>
                <w:rFonts w:ascii="Source Serif 4" w:eastAsia="Source Serif 4" w:hAnsi="Source Serif 4" w:cs="Source Serif 4"/>
                <w:color w:val="414D5C"/>
                <w:sz w:val="26"/>
                <w:szCs w:val="26"/>
              </w:rPr>
              <w:lastRenderedPageBreak/>
              <w:t xml:space="preserve">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6DB3471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Поширені дистрофічні захворювання ВДШ</w:t>
            </w:r>
          </w:p>
        </w:tc>
      </w:tr>
      <w:tr w:rsidR="004B7BDD" w14:paraId="717E65CC"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D6848F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2.4.10</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4C336F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Фенопласти</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(фенольна смола, 4-(1-</w:t>
            </w:r>
            <w:r>
              <w:rPr>
                <w:rFonts w:ascii="Source Serif 4" w:eastAsia="Source Serif 4" w:hAnsi="Source Serif 4" w:cs="Source Serif 4"/>
                <w:color w:val="414D5C"/>
                <w:sz w:val="26"/>
                <w:szCs w:val="26"/>
              </w:rPr>
              <w:lastRenderedPageBreak/>
              <w:t xml:space="preserve">метил-1-фенілетил)-фенол три </w:t>
            </w:r>
            <w:proofErr w:type="spellStart"/>
            <w:r>
              <w:rPr>
                <w:rFonts w:ascii="Source Serif 4" w:eastAsia="Source Serif 4" w:hAnsi="Source Serif 4" w:cs="Source Serif 4"/>
                <w:color w:val="414D5C"/>
                <w:sz w:val="26"/>
                <w:szCs w:val="26"/>
              </w:rPr>
              <w:t>пропеленфенол</w:t>
            </w:r>
            <w:proofErr w:type="spellEnd"/>
            <w:r>
              <w:rPr>
                <w:rFonts w:ascii="Source Serif 4" w:eastAsia="Source Serif 4" w:hAnsi="Source Serif 4" w:cs="Source Serif 4"/>
                <w:color w:val="414D5C"/>
                <w:sz w:val="26"/>
                <w:szCs w:val="26"/>
              </w:rPr>
              <w:t>, бакелітовий лак і ін.) — виробництво та термічна переробка</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021886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17B11B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627C3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43CCF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Поширені </w:t>
            </w:r>
            <w:r>
              <w:rPr>
                <w:rFonts w:ascii="Source Serif 4" w:eastAsia="Source Serif 4" w:hAnsi="Source Serif 4" w:cs="Source Serif 4"/>
                <w:color w:val="414D5C"/>
                <w:sz w:val="26"/>
                <w:szCs w:val="26"/>
              </w:rPr>
              <w:lastRenderedPageBreak/>
              <w:t>дистрофічні захворювання ВДШ</w:t>
            </w:r>
          </w:p>
          <w:p w14:paraId="7E1B824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w:t>
            </w:r>
            <w:proofErr w:type="spellStart"/>
            <w:r>
              <w:rPr>
                <w:rFonts w:ascii="Source Serif 4" w:eastAsia="Source Serif 4" w:hAnsi="Source Serif 4" w:cs="Source Serif 4"/>
                <w:color w:val="414D5C"/>
                <w:sz w:val="26"/>
                <w:szCs w:val="26"/>
              </w:rPr>
              <w:t>Гіперпластичний</w:t>
            </w:r>
            <w:proofErr w:type="spellEnd"/>
            <w:r>
              <w:rPr>
                <w:rFonts w:ascii="Source Serif 4" w:eastAsia="Source Serif 4" w:hAnsi="Source Serif 4" w:cs="Source Serif 4"/>
                <w:color w:val="414D5C"/>
                <w:sz w:val="26"/>
                <w:szCs w:val="26"/>
              </w:rPr>
              <w:t xml:space="preserve"> ларингіт</w:t>
            </w:r>
          </w:p>
          <w:p w14:paraId="00631BB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w:t>
            </w:r>
            <w:r>
              <w:rPr>
                <w:rFonts w:ascii="Source Serif 4" w:eastAsia="Source Serif 4" w:hAnsi="Source Serif 4" w:cs="Source Serif 4"/>
                <w:color w:val="414D5C"/>
                <w:sz w:val="26"/>
                <w:szCs w:val="26"/>
              </w:rPr>
              <w:lastRenderedPageBreak/>
              <w:t>и*</w:t>
            </w:r>
          </w:p>
          <w:p w14:paraId="752A43F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Алергічні захворювання Хронічні захворювання переднього відрізка ока</w:t>
            </w:r>
          </w:p>
        </w:tc>
      </w:tr>
      <w:tr w:rsidR="004B7BDD" w14:paraId="517C357D"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914302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2.4.11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68746E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Фторопласти фторопласт</w:t>
            </w:r>
            <w:r>
              <w:rPr>
                <w:rFonts w:ascii="Source Serif 4" w:eastAsia="Source Serif 4" w:hAnsi="Source Serif 4" w:cs="Source Serif 4"/>
                <w:color w:val="414D5C"/>
                <w:sz w:val="16"/>
                <w:szCs w:val="16"/>
                <w:vertAlign w:val="superscript"/>
              </w:rPr>
              <w:t>Ф-4</w:t>
            </w:r>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політетраф</w:t>
            </w:r>
            <w:r>
              <w:rPr>
                <w:rFonts w:ascii="Source Serif 4" w:eastAsia="Source Serif 4" w:hAnsi="Source Serif 4" w:cs="Source Serif 4"/>
                <w:color w:val="414D5C"/>
                <w:sz w:val="26"/>
                <w:szCs w:val="26"/>
              </w:rPr>
              <w:lastRenderedPageBreak/>
              <w:t>торетилен</w:t>
            </w:r>
            <w:proofErr w:type="spellEnd"/>
            <w:r>
              <w:rPr>
                <w:rFonts w:ascii="Source Serif 4" w:eastAsia="Source Serif 4" w:hAnsi="Source Serif 4" w:cs="Source Serif 4"/>
                <w:color w:val="414D5C"/>
                <w:sz w:val="26"/>
                <w:szCs w:val="26"/>
              </w:rPr>
              <w:t>, тефлон та інші) виробництво та термічна переробка</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EB8728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50F422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6964D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74DD54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Поширені дистро</w:t>
            </w:r>
            <w:r>
              <w:rPr>
                <w:rFonts w:ascii="Source Serif 4" w:eastAsia="Source Serif 4" w:hAnsi="Source Serif 4" w:cs="Source Serif 4"/>
                <w:color w:val="414D5C"/>
                <w:sz w:val="26"/>
                <w:szCs w:val="26"/>
              </w:rPr>
              <w:lastRenderedPageBreak/>
              <w:t>фічні захворювання ВДШ</w:t>
            </w:r>
          </w:p>
          <w:p w14:paraId="6FFB205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p w14:paraId="1013870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Хронічні захворювання периферичної нервової систем</w:t>
            </w:r>
            <w:r>
              <w:rPr>
                <w:rFonts w:ascii="Source Serif 4" w:eastAsia="Source Serif 4" w:hAnsi="Source Serif 4" w:cs="Source Serif 4"/>
                <w:color w:val="414D5C"/>
                <w:sz w:val="26"/>
                <w:szCs w:val="26"/>
              </w:rPr>
              <w:lastRenderedPageBreak/>
              <w:t>и</w:t>
            </w:r>
          </w:p>
          <w:p w14:paraId="582F51E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2A67217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Хронічні, часто рецидивні захворювання шкіри</w:t>
            </w:r>
          </w:p>
        </w:tc>
      </w:tr>
      <w:tr w:rsidR="004B7BDD" w14:paraId="785F3663"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1CD30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2.4.12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DD88C7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Фуранові</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полімери</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фуран</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7923BD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00DF22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20ECC1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CB8114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Поширені дистрофічні розлади ВДШ</w:t>
            </w:r>
          </w:p>
          <w:p w14:paraId="5C7BADD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0FC974F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Алергічні </w:t>
            </w:r>
            <w:r>
              <w:rPr>
                <w:rFonts w:ascii="Source Serif 4" w:eastAsia="Source Serif 4" w:hAnsi="Source Serif 4" w:cs="Source Serif 4"/>
                <w:color w:val="414D5C"/>
                <w:sz w:val="26"/>
                <w:szCs w:val="26"/>
              </w:rPr>
              <w:lastRenderedPageBreak/>
              <w:t>захворювання</w:t>
            </w:r>
          </w:p>
          <w:p w14:paraId="3E98E95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Хронічні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p w14:paraId="0B3D997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Уміст гемоглобіну менш як 130 г/л у чоловіків та 120 </w:t>
            </w:r>
            <w:r>
              <w:rPr>
                <w:rFonts w:ascii="Source Serif 4" w:eastAsia="Source Serif 4" w:hAnsi="Source Serif 4" w:cs="Source Serif 4"/>
                <w:color w:val="414D5C"/>
                <w:sz w:val="26"/>
                <w:szCs w:val="26"/>
              </w:rPr>
              <w:lastRenderedPageBreak/>
              <w:t xml:space="preserve">г/л у жінок, </w:t>
            </w:r>
            <w:proofErr w:type="spellStart"/>
            <w:r>
              <w:rPr>
                <w:rFonts w:ascii="Source Serif 4" w:eastAsia="Source Serif 4" w:hAnsi="Source Serif 4" w:cs="Source Serif 4"/>
                <w:color w:val="414D5C"/>
                <w:sz w:val="26"/>
                <w:szCs w:val="26"/>
              </w:rPr>
              <w:t>тромбоцитопенія</w:t>
            </w:r>
            <w:proofErr w:type="spellEnd"/>
          </w:p>
          <w:p w14:paraId="5535F7D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Хронічні захворювання шкіри</w:t>
            </w:r>
          </w:p>
          <w:p w14:paraId="127121F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7. </w:t>
            </w:r>
            <w:proofErr w:type="spellStart"/>
            <w:r>
              <w:rPr>
                <w:rFonts w:ascii="Source Serif 4" w:eastAsia="Source Serif 4" w:hAnsi="Source Serif 4" w:cs="Source Serif 4"/>
                <w:color w:val="414D5C"/>
                <w:sz w:val="26"/>
                <w:szCs w:val="26"/>
              </w:rPr>
              <w:t>Гіперпластичний</w:t>
            </w:r>
            <w:proofErr w:type="spellEnd"/>
            <w:r>
              <w:rPr>
                <w:rFonts w:ascii="Source Serif 4" w:eastAsia="Source Serif 4" w:hAnsi="Source Serif 4" w:cs="Source Serif 4"/>
                <w:color w:val="414D5C"/>
                <w:sz w:val="26"/>
                <w:szCs w:val="26"/>
              </w:rPr>
              <w:t xml:space="preserve"> ларингіт</w:t>
            </w:r>
          </w:p>
          <w:p w14:paraId="193098B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 Захвор</w:t>
            </w:r>
            <w:r>
              <w:rPr>
                <w:rFonts w:ascii="Source Serif 4" w:eastAsia="Source Serif 4" w:hAnsi="Source Serif 4" w:cs="Source Serif 4"/>
                <w:color w:val="414D5C"/>
                <w:sz w:val="26"/>
                <w:szCs w:val="26"/>
              </w:rPr>
              <w:lastRenderedPageBreak/>
              <w:t>ювання переднього відрізка ока</w:t>
            </w:r>
          </w:p>
        </w:tc>
      </w:tr>
      <w:tr w:rsidR="004B7BDD" w14:paraId="31075487" w14:textId="77777777">
        <w:tc>
          <w:tcPr>
            <w:tcW w:w="1872"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7B65D9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2.4.13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A322E5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Епоксидні </w:t>
            </w:r>
            <w:proofErr w:type="spellStart"/>
            <w:r>
              <w:rPr>
                <w:rFonts w:ascii="Source Serif 4" w:eastAsia="Source Serif 4" w:hAnsi="Source Serif 4" w:cs="Source Serif 4"/>
                <w:color w:val="414D5C"/>
                <w:sz w:val="26"/>
                <w:szCs w:val="26"/>
              </w:rPr>
              <w:t>полімери</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(епоксидні смоли, компаунди, клеї)</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229C05C"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C57F0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1A8430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 АЛТ*, АСТ*,</w:t>
            </w:r>
          </w:p>
        </w:tc>
        <w:tc>
          <w:tcPr>
            <w:tcW w:w="1347"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F2068F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Алергічні захворювання</w:t>
            </w:r>
          </w:p>
          <w:p w14:paraId="19689F0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w:t>
            </w:r>
            <w:r>
              <w:rPr>
                <w:rFonts w:ascii="Source Serif 4" w:eastAsia="Source Serif 4" w:hAnsi="Source Serif 4" w:cs="Source Serif 4"/>
                <w:color w:val="414D5C"/>
                <w:sz w:val="26"/>
                <w:szCs w:val="26"/>
              </w:rPr>
              <w:lastRenderedPageBreak/>
              <w:t>и</w:t>
            </w:r>
          </w:p>
          <w:p w14:paraId="5DA8D52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tc>
      </w:tr>
      <w:tr w:rsidR="004B7BDD" w14:paraId="0A9939F5" w14:textId="77777777">
        <w:tc>
          <w:tcPr>
            <w:tcW w:w="1872"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1427A7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2.4.13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E60DC4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епіхлоргідрин</w:t>
            </w:r>
            <w:proofErr w:type="spellEnd"/>
            <w:r>
              <w:rPr>
                <w:rFonts w:ascii="Source Serif 4" w:eastAsia="Source Serif 4" w:hAnsi="Source Serif 4" w:cs="Source Serif 4"/>
                <w:color w:val="414D5C"/>
                <w:sz w:val="26"/>
                <w:szCs w:val="26"/>
              </w:rPr>
              <w:t xml:space="preserve"> виробництво</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4EF80B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329A14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F1E0959"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34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59774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 АЛТ*, АСТ*,</w:t>
            </w:r>
          </w:p>
          <w:p w14:paraId="3941670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Алергічні захворювання</w:t>
            </w:r>
          </w:p>
          <w:p w14:paraId="1D1A9D5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p w14:paraId="2113AB2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tc>
      </w:tr>
      <w:tr w:rsidR="004B7BDD" w14:paraId="09F1FE6E" w14:textId="77777777">
        <w:tc>
          <w:tcPr>
            <w:tcW w:w="1872"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351101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2.4.13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E43DD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застосування</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A2647D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99FB76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F4D087A"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34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94ADA0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 АЛТ*, АСТ*,</w:t>
            </w:r>
          </w:p>
          <w:p w14:paraId="679C2B9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Алергічні захворювання</w:t>
            </w:r>
          </w:p>
          <w:p w14:paraId="6D413E4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p w14:paraId="7AFE543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tc>
      </w:tr>
      <w:tr w:rsidR="004B7BDD" w14:paraId="1C8172BE"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3BA6ED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2.4.14</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3B26B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Синтетичні </w:t>
            </w:r>
            <w:proofErr w:type="spellStart"/>
            <w:r>
              <w:rPr>
                <w:rFonts w:ascii="Source Serif 4" w:eastAsia="Source Serif 4" w:hAnsi="Source Serif 4" w:cs="Source Serif 4"/>
                <w:color w:val="414D5C"/>
                <w:sz w:val="26"/>
                <w:szCs w:val="26"/>
              </w:rPr>
              <w:t>каучуки</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латекси</w:t>
            </w:r>
            <w:proofErr w:type="spellEnd"/>
            <w:r>
              <w:rPr>
                <w:rFonts w:ascii="Source Serif 4" w:eastAsia="Source Serif 4" w:hAnsi="Source Serif 4" w:cs="Source Serif 4"/>
                <w:color w:val="414D5C"/>
                <w:sz w:val="26"/>
                <w:szCs w:val="26"/>
              </w:rPr>
              <w:t>, гума (виробництво та застосування)</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24A0B6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DA574F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F8436A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 АЛТ</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E31EDE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Алергічні захворювання</w:t>
            </w:r>
          </w:p>
        </w:tc>
      </w:tr>
      <w:tr w:rsidR="004B7BDD" w14:paraId="74F54488"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D1BAE1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2.5</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9F2F57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Суміш вуглеводнів нафти: </w:t>
            </w:r>
            <w:proofErr w:type="spellStart"/>
            <w:r>
              <w:rPr>
                <w:rFonts w:ascii="Source Serif 4" w:eastAsia="Source Serif 4" w:hAnsi="Source Serif 4" w:cs="Source Serif 4"/>
                <w:color w:val="414D5C"/>
                <w:sz w:val="26"/>
                <w:szCs w:val="26"/>
              </w:rPr>
              <w:t>бензин</w:t>
            </w:r>
            <w:r>
              <w:rPr>
                <w:rFonts w:ascii="Source Serif 4" w:eastAsia="Source Serif 4" w:hAnsi="Source Serif 4" w:cs="Source Serif 4"/>
                <w:color w:val="414D5C"/>
                <w:sz w:val="16"/>
                <w:szCs w:val="16"/>
                <w:vertAlign w:val="superscript"/>
              </w:rPr>
              <w:t>Н</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гас</w:t>
            </w:r>
            <w:r>
              <w:rPr>
                <w:rFonts w:ascii="Source Serif 4" w:eastAsia="Source Serif 4" w:hAnsi="Source Serif 4" w:cs="Source Serif 4"/>
                <w:color w:val="414D5C"/>
                <w:sz w:val="16"/>
                <w:szCs w:val="16"/>
                <w:vertAlign w:val="superscript"/>
              </w:rPr>
              <w:t>Н</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мазути</w:t>
            </w:r>
            <w:r>
              <w:rPr>
                <w:rFonts w:ascii="Source Serif 4" w:eastAsia="Source Serif 4" w:hAnsi="Source Serif 4" w:cs="Source Serif 4"/>
                <w:color w:val="414D5C"/>
                <w:sz w:val="16"/>
                <w:szCs w:val="16"/>
                <w:vertAlign w:val="superscript"/>
              </w:rPr>
              <w:t>К</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бітум</w:t>
            </w:r>
            <w:r>
              <w:rPr>
                <w:rFonts w:ascii="Source Serif 4" w:eastAsia="Source Serif 4" w:hAnsi="Source Serif 4" w:cs="Source Serif 4"/>
                <w:color w:val="414D5C"/>
                <w:sz w:val="16"/>
                <w:szCs w:val="16"/>
                <w:vertAlign w:val="superscript"/>
              </w:rPr>
              <w:t>К</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асфальти</w:t>
            </w:r>
            <w:r>
              <w:rPr>
                <w:rFonts w:ascii="Source Serif 4" w:eastAsia="Source Serif 4" w:hAnsi="Source Serif 4" w:cs="Source Serif 4"/>
                <w:color w:val="414D5C"/>
                <w:sz w:val="16"/>
                <w:szCs w:val="16"/>
                <w:vertAlign w:val="superscript"/>
              </w:rPr>
              <w:t>К</w:t>
            </w:r>
            <w:proofErr w:type="spellEnd"/>
            <w:r>
              <w:rPr>
                <w:rFonts w:ascii="Source Serif 4" w:eastAsia="Source Serif 4" w:hAnsi="Source Serif 4" w:cs="Source Serif 4"/>
                <w:color w:val="414D5C"/>
                <w:sz w:val="26"/>
                <w:szCs w:val="26"/>
              </w:rPr>
              <w:t xml:space="preserve">, кам’яновугільні і нафтові смоли і </w:t>
            </w:r>
            <w:proofErr w:type="spellStart"/>
            <w:r>
              <w:rPr>
                <w:rFonts w:ascii="Source Serif 4" w:eastAsia="Source Serif 4" w:hAnsi="Source Serif 4" w:cs="Source Serif 4"/>
                <w:color w:val="414D5C"/>
                <w:sz w:val="26"/>
                <w:szCs w:val="26"/>
              </w:rPr>
              <w:t>пеки</w:t>
            </w:r>
            <w:r>
              <w:rPr>
                <w:rFonts w:ascii="Source Serif 4" w:eastAsia="Source Serif 4" w:hAnsi="Source Serif 4" w:cs="Source Serif 4"/>
                <w:color w:val="414D5C"/>
                <w:sz w:val="16"/>
                <w:szCs w:val="16"/>
                <w:vertAlign w:val="superscript"/>
              </w:rPr>
              <w:t>К</w:t>
            </w:r>
            <w:proofErr w:type="spellEnd"/>
            <w:r>
              <w:rPr>
                <w:rFonts w:ascii="Source Serif 4" w:eastAsia="Source Serif 4" w:hAnsi="Source Serif 4" w:cs="Source Serif 4"/>
                <w:color w:val="414D5C"/>
                <w:sz w:val="26"/>
                <w:szCs w:val="26"/>
              </w:rPr>
              <w:t xml:space="preserve">, мінеральні масла (нафтові і сланцеві) неочищені та </w:t>
            </w:r>
            <w:r>
              <w:rPr>
                <w:rFonts w:ascii="Source Serif 4" w:eastAsia="Source Serif 4" w:hAnsi="Source Serif 4" w:cs="Source Serif 4"/>
                <w:color w:val="414D5C"/>
                <w:sz w:val="26"/>
                <w:szCs w:val="26"/>
              </w:rPr>
              <w:lastRenderedPageBreak/>
              <w:t xml:space="preserve">неповністю </w:t>
            </w:r>
            <w:proofErr w:type="spellStart"/>
            <w:r>
              <w:rPr>
                <w:rFonts w:ascii="Source Serif 4" w:eastAsia="Source Serif 4" w:hAnsi="Source Serif 4" w:cs="Source Serif 4"/>
                <w:color w:val="414D5C"/>
                <w:sz w:val="26"/>
                <w:szCs w:val="26"/>
              </w:rPr>
              <w:t>очищеніК</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8BE82E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FB1DBF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550AE6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3409D0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Поширені дистрофічні захворювання ВДШ</w:t>
            </w:r>
          </w:p>
          <w:p w14:paraId="20D52B6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w:t>
            </w:r>
            <w:proofErr w:type="spellStart"/>
            <w:r>
              <w:rPr>
                <w:rFonts w:ascii="Source Serif 4" w:eastAsia="Source Serif 4" w:hAnsi="Source Serif 4" w:cs="Source Serif 4"/>
                <w:color w:val="414D5C"/>
                <w:sz w:val="26"/>
                <w:szCs w:val="26"/>
              </w:rPr>
              <w:t>Гіперпластичний</w:t>
            </w:r>
            <w:proofErr w:type="spellEnd"/>
            <w:r>
              <w:rPr>
                <w:rFonts w:ascii="Source Serif 4" w:eastAsia="Source Serif 4" w:hAnsi="Source Serif 4" w:cs="Source Serif 4"/>
                <w:color w:val="414D5C"/>
                <w:sz w:val="26"/>
                <w:szCs w:val="26"/>
              </w:rPr>
              <w:t xml:space="preserve"> ларингіт</w:t>
            </w:r>
          </w:p>
          <w:p w14:paraId="2CEECCA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Алергічні захворювання</w:t>
            </w:r>
          </w:p>
          <w:p w14:paraId="602F2D3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4. Захворювання шкіри, які пов’язані з підвищеною чутливістю до сонячного світла (сонячна екзема, сонячний </w:t>
            </w:r>
            <w:r>
              <w:rPr>
                <w:rFonts w:ascii="Source Serif 4" w:eastAsia="Source Serif 4" w:hAnsi="Source Serif 4" w:cs="Source Serif 4"/>
                <w:color w:val="414D5C"/>
                <w:sz w:val="26"/>
                <w:szCs w:val="26"/>
              </w:rPr>
              <w:lastRenderedPageBreak/>
              <w:t>свербець тощо)</w:t>
            </w:r>
          </w:p>
          <w:p w14:paraId="0CE76AE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Передракові захворювання шкіри (</w:t>
            </w:r>
            <w:proofErr w:type="spellStart"/>
            <w:r>
              <w:rPr>
                <w:rFonts w:ascii="Source Serif 4" w:eastAsia="Source Serif 4" w:hAnsi="Source Serif 4" w:cs="Source Serif 4"/>
                <w:color w:val="414D5C"/>
                <w:sz w:val="26"/>
                <w:szCs w:val="26"/>
              </w:rPr>
              <w:t>гіперкератози</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дискератози</w:t>
            </w:r>
            <w:proofErr w:type="spellEnd"/>
            <w:r>
              <w:rPr>
                <w:rFonts w:ascii="Source Serif 4" w:eastAsia="Source Serif 4" w:hAnsi="Source Serif 4" w:cs="Source Serif 4"/>
                <w:color w:val="414D5C"/>
                <w:sz w:val="26"/>
                <w:szCs w:val="26"/>
              </w:rPr>
              <w:t>)</w:t>
            </w:r>
          </w:p>
          <w:p w14:paraId="24FE0A4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6. Жирна себорея, захворювання фолікулярного </w:t>
            </w:r>
            <w:r>
              <w:rPr>
                <w:rFonts w:ascii="Source Serif 4" w:eastAsia="Source Serif 4" w:hAnsi="Source Serif 4" w:cs="Source Serif 4"/>
                <w:color w:val="414D5C"/>
                <w:sz w:val="26"/>
                <w:szCs w:val="26"/>
              </w:rPr>
              <w:lastRenderedPageBreak/>
              <w:t>апарату шкіри</w:t>
            </w:r>
          </w:p>
          <w:p w14:paraId="40DCE2C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Хронічні захворювання периферичної нервової системи</w:t>
            </w:r>
          </w:p>
        </w:tc>
      </w:tr>
      <w:tr w:rsidR="004B7BDD" w14:paraId="35FDA602"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0531DD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2.6</w:t>
            </w:r>
          </w:p>
        </w:tc>
        <w:tc>
          <w:tcPr>
            <w:tcW w:w="6138" w:type="dxa"/>
            <w:gridSpan w:val="4"/>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FAD053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Добрива</w:t>
            </w:r>
          </w:p>
        </w:tc>
        <w:tc>
          <w:tcPr>
            <w:tcW w:w="1347"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BAD103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Поширені дистрофічні </w:t>
            </w:r>
            <w:r>
              <w:rPr>
                <w:rFonts w:ascii="Source Serif 4" w:eastAsia="Source Serif 4" w:hAnsi="Source Serif 4" w:cs="Source Serif 4"/>
                <w:color w:val="414D5C"/>
                <w:sz w:val="26"/>
                <w:szCs w:val="26"/>
              </w:rPr>
              <w:lastRenderedPageBreak/>
              <w:t>захворювання ВДШ</w:t>
            </w:r>
          </w:p>
          <w:p w14:paraId="3953763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p w14:paraId="51EAC11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tc>
      </w:tr>
      <w:tr w:rsidR="004B7BDD" w14:paraId="42D3AFA5"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ED665B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2.6.1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20989F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Фосфорне добриво (</w:t>
            </w:r>
            <w:proofErr w:type="spellStart"/>
            <w:r>
              <w:rPr>
                <w:rFonts w:ascii="Source Serif 4" w:eastAsia="Source Serif 4" w:hAnsi="Source Serif 4" w:cs="Source Serif 4"/>
                <w:color w:val="414D5C"/>
                <w:sz w:val="26"/>
                <w:szCs w:val="26"/>
              </w:rPr>
              <w:t>амофос</w:t>
            </w:r>
            <w:r>
              <w:rPr>
                <w:rFonts w:ascii="Source Serif 4" w:eastAsia="Source Serif 4" w:hAnsi="Source Serif 4" w:cs="Source Serif 4"/>
                <w:color w:val="414D5C"/>
                <w:sz w:val="16"/>
                <w:szCs w:val="16"/>
                <w:vertAlign w:val="superscript"/>
              </w:rPr>
              <w:t>Ф</w:t>
            </w:r>
            <w:proofErr w:type="spellEnd"/>
            <w:r>
              <w:rPr>
                <w:rFonts w:ascii="Source Serif 4" w:eastAsia="Source Serif 4" w:hAnsi="Source Serif 4" w:cs="Source Serif 4"/>
                <w:color w:val="414D5C"/>
                <w:sz w:val="26"/>
                <w:szCs w:val="26"/>
              </w:rPr>
              <w:t xml:space="preserve"> нітрофоска) </w:t>
            </w:r>
            <w:r>
              <w:rPr>
                <w:rFonts w:ascii="Source Serif 4" w:eastAsia="Source Serif 4" w:hAnsi="Source Serif 4" w:cs="Source Serif 4"/>
                <w:color w:val="414D5C"/>
                <w:sz w:val="26"/>
                <w:szCs w:val="26"/>
              </w:rPr>
              <w:lastRenderedPageBreak/>
              <w:t>виробництво, використання</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2FE395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DEBC24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8893D0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3F69BC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Поширені дистрофічні захворювання ВДШ</w:t>
            </w:r>
          </w:p>
          <w:p w14:paraId="16C29BD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p w14:paraId="42E0BD8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tc>
      </w:tr>
      <w:tr w:rsidR="004B7BDD" w14:paraId="50A1E81A"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E06315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2.6.2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E9FE61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Азотне </w:t>
            </w:r>
            <w:r>
              <w:rPr>
                <w:rFonts w:ascii="Source Serif 4" w:eastAsia="Source Serif 4" w:hAnsi="Source Serif 4" w:cs="Source Serif 4"/>
                <w:color w:val="414D5C"/>
                <w:sz w:val="26"/>
                <w:szCs w:val="26"/>
              </w:rPr>
              <w:lastRenderedPageBreak/>
              <w:t>добриво (нітрат амонію — аміачна селітра, нітрати натрію, калію, кальцію) та інші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74AFA7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раз на </w:t>
            </w:r>
            <w:r>
              <w:rPr>
                <w:rFonts w:ascii="Source Serif 4" w:eastAsia="Source Serif 4" w:hAnsi="Source Serif 4" w:cs="Source Serif 4"/>
                <w:color w:val="414D5C"/>
                <w:sz w:val="26"/>
                <w:szCs w:val="26"/>
              </w:rPr>
              <w:lastRenderedPageBreak/>
              <w:t>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2786A1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лікар-</w:t>
            </w:r>
            <w:proofErr w:type="spellStart"/>
            <w:r>
              <w:rPr>
                <w:rFonts w:ascii="Source Serif 4" w:eastAsia="Source Serif 4" w:hAnsi="Source Serif 4" w:cs="Source Serif 4"/>
                <w:color w:val="414D5C"/>
                <w:sz w:val="26"/>
                <w:szCs w:val="26"/>
              </w:rPr>
              <w:lastRenderedPageBreak/>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08B0F0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тільця </w:t>
            </w:r>
            <w:proofErr w:type="spellStart"/>
            <w:r>
              <w:rPr>
                <w:rFonts w:ascii="Source Serif 4" w:eastAsia="Source Serif 4" w:hAnsi="Source Serif 4" w:cs="Source Serif 4"/>
                <w:color w:val="414D5C"/>
                <w:sz w:val="26"/>
                <w:szCs w:val="26"/>
              </w:rPr>
              <w:lastRenderedPageBreak/>
              <w:t>Гейнця</w:t>
            </w:r>
            <w:proofErr w:type="spellEnd"/>
            <w:r>
              <w:rPr>
                <w:rFonts w:ascii="Source Serif 4" w:eastAsia="Source Serif 4" w:hAnsi="Source Serif 4" w:cs="Source Serif 4"/>
                <w:color w:val="414D5C"/>
                <w:sz w:val="26"/>
                <w:szCs w:val="26"/>
              </w:rPr>
              <w:t>, метгемоглобін, 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CB95F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w:t>
            </w:r>
            <w:r>
              <w:rPr>
                <w:rFonts w:ascii="Source Serif 4" w:eastAsia="Source Serif 4" w:hAnsi="Source Serif 4" w:cs="Source Serif 4"/>
                <w:color w:val="414D5C"/>
                <w:sz w:val="26"/>
                <w:szCs w:val="26"/>
              </w:rPr>
              <w:lastRenderedPageBreak/>
              <w:t>Поширені дистрофічні захворювання ВДШ</w:t>
            </w:r>
          </w:p>
          <w:p w14:paraId="1A4527A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p w14:paraId="6A0E31D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рецидивні захворювання </w:t>
            </w:r>
            <w:r>
              <w:rPr>
                <w:rFonts w:ascii="Source Serif 4" w:eastAsia="Source Serif 4" w:hAnsi="Source Serif 4" w:cs="Source Serif 4"/>
                <w:color w:val="414D5C"/>
                <w:sz w:val="26"/>
                <w:szCs w:val="26"/>
              </w:rPr>
              <w:lastRenderedPageBreak/>
              <w:t>шкіри</w:t>
            </w:r>
          </w:p>
          <w:p w14:paraId="3D9AE39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7A19F39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Хронічні захворювання шлунково-кишкового </w:t>
            </w:r>
            <w:r>
              <w:rPr>
                <w:rFonts w:ascii="Source Serif 4" w:eastAsia="Source Serif 4" w:hAnsi="Source Serif 4" w:cs="Source Serif 4"/>
                <w:color w:val="414D5C"/>
                <w:sz w:val="26"/>
                <w:szCs w:val="26"/>
              </w:rPr>
              <w:lastRenderedPageBreak/>
              <w:t xml:space="preserve">тракту та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w:t>
            </w:r>
          </w:p>
        </w:tc>
      </w:tr>
      <w:tr w:rsidR="004B7BDD" w14:paraId="5DAEB904" w14:textId="77777777">
        <w:tc>
          <w:tcPr>
            <w:tcW w:w="9357" w:type="dxa"/>
            <w:gridSpan w:val="6"/>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E5212F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2.7 Фармакологічні засоби</w:t>
            </w:r>
          </w:p>
        </w:tc>
      </w:tr>
      <w:tr w:rsidR="004B7BDD" w14:paraId="6438D8CC"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2FCB14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2.7.1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32A076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Антибіотики</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xml:space="preserve"> Виробництво та професійне використання</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E6AB1A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E2DB56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r>
              <w:rPr>
                <w:rFonts w:ascii="Source Serif 4" w:eastAsia="Source Serif 4" w:hAnsi="Source Serif 4" w:cs="Source Serif 4"/>
                <w:color w:val="414D5C"/>
                <w:sz w:val="26"/>
                <w:szCs w:val="26"/>
              </w:rPr>
              <w:t xml:space="preserve"> лікар-уролог*</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A94EC4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E398B6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Алергічні захворювання</w:t>
            </w:r>
          </w:p>
          <w:p w14:paraId="60A4E06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Хронічні захворювання </w:t>
            </w:r>
            <w:proofErr w:type="spellStart"/>
            <w:r>
              <w:rPr>
                <w:rFonts w:ascii="Source Serif 4" w:eastAsia="Source Serif 4" w:hAnsi="Source Serif 4" w:cs="Source Serif 4"/>
                <w:color w:val="414D5C"/>
                <w:sz w:val="26"/>
                <w:szCs w:val="26"/>
              </w:rPr>
              <w:t>бронхол</w:t>
            </w:r>
            <w:r>
              <w:rPr>
                <w:rFonts w:ascii="Source Serif 4" w:eastAsia="Source Serif 4" w:hAnsi="Source Serif 4" w:cs="Source Serif 4"/>
                <w:color w:val="414D5C"/>
                <w:sz w:val="26"/>
                <w:szCs w:val="26"/>
              </w:rPr>
              <w:lastRenderedPageBreak/>
              <w:t>егеневого</w:t>
            </w:r>
            <w:proofErr w:type="spellEnd"/>
            <w:r>
              <w:rPr>
                <w:rFonts w:ascii="Source Serif 4" w:eastAsia="Source Serif 4" w:hAnsi="Source Serif 4" w:cs="Source Serif 4"/>
                <w:color w:val="414D5C"/>
                <w:sz w:val="26"/>
                <w:szCs w:val="26"/>
              </w:rPr>
              <w:t xml:space="preserve"> апарату</w:t>
            </w:r>
          </w:p>
          <w:p w14:paraId="3042ADC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w:t>
            </w:r>
            <w:proofErr w:type="spellStart"/>
            <w:r>
              <w:rPr>
                <w:rFonts w:ascii="Source Serif 4" w:eastAsia="Source Serif 4" w:hAnsi="Source Serif 4" w:cs="Source Serif 4"/>
                <w:color w:val="414D5C"/>
                <w:sz w:val="26"/>
                <w:szCs w:val="26"/>
              </w:rPr>
              <w:t>Кандидоз</w:t>
            </w:r>
            <w:proofErr w:type="spellEnd"/>
            <w:r>
              <w:rPr>
                <w:rFonts w:ascii="Source Serif 4" w:eastAsia="Source Serif 4" w:hAnsi="Source Serif 4" w:cs="Source Serif 4"/>
                <w:color w:val="414D5C"/>
                <w:sz w:val="26"/>
                <w:szCs w:val="26"/>
              </w:rPr>
              <w:t>, мікози, дисбактеріоз</w:t>
            </w:r>
          </w:p>
          <w:p w14:paraId="0911B8F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Хронічні захворювання сечовивідних шляхів</w:t>
            </w:r>
          </w:p>
          <w:p w14:paraId="07F2618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Ревмат</w:t>
            </w:r>
            <w:r>
              <w:rPr>
                <w:rFonts w:ascii="Source Serif 4" w:eastAsia="Source Serif 4" w:hAnsi="Source Serif 4" w:cs="Source Serif 4"/>
                <w:color w:val="414D5C"/>
                <w:sz w:val="26"/>
                <w:szCs w:val="26"/>
              </w:rPr>
              <w:lastRenderedPageBreak/>
              <w:t xml:space="preserve">изм, системні </w:t>
            </w:r>
            <w:proofErr w:type="spellStart"/>
            <w:r>
              <w:rPr>
                <w:rFonts w:ascii="Source Serif 4" w:eastAsia="Source Serif 4" w:hAnsi="Source Serif 4" w:cs="Source Serif 4"/>
                <w:color w:val="414D5C"/>
                <w:sz w:val="26"/>
                <w:szCs w:val="26"/>
              </w:rPr>
              <w:t>васкуліти</w:t>
            </w:r>
            <w:proofErr w:type="spellEnd"/>
          </w:p>
          <w:p w14:paraId="78946AE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Хронічні захворювання переднього відрізка ока</w:t>
            </w:r>
          </w:p>
          <w:p w14:paraId="70D6319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Піодермії та інші дермато</w:t>
            </w:r>
            <w:r>
              <w:rPr>
                <w:rFonts w:ascii="Source Serif 4" w:eastAsia="Source Serif 4" w:hAnsi="Source Serif 4" w:cs="Source Serif 4"/>
                <w:color w:val="414D5C"/>
                <w:sz w:val="26"/>
                <w:szCs w:val="26"/>
              </w:rPr>
              <w:lastRenderedPageBreak/>
              <w:t>зи</w:t>
            </w:r>
          </w:p>
        </w:tc>
      </w:tr>
      <w:tr w:rsidR="004B7BDD" w14:paraId="4178F352" w14:textId="77777777">
        <w:tc>
          <w:tcPr>
            <w:tcW w:w="9357" w:type="dxa"/>
            <w:gridSpan w:val="6"/>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3E208C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lastRenderedPageBreak/>
              <w:t xml:space="preserve">2.7.2 Протипухлинні </w:t>
            </w:r>
            <w:proofErr w:type="spellStart"/>
            <w:r>
              <w:rPr>
                <w:rFonts w:ascii="Source Serif 4" w:eastAsia="Source Serif 4" w:hAnsi="Source Serif 4" w:cs="Source Serif 4"/>
                <w:color w:val="414D5C"/>
                <w:sz w:val="26"/>
                <w:szCs w:val="26"/>
              </w:rPr>
              <w:t>препарати</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16"/>
                <w:szCs w:val="16"/>
                <w:vertAlign w:val="superscript"/>
              </w:rPr>
              <w:t>, К</w:t>
            </w:r>
          </w:p>
        </w:tc>
      </w:tr>
      <w:tr w:rsidR="004B7BDD" w14:paraId="5C9E4D16"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81B700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FA56AD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Виробництво</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800EA6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6 міс.</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62DA75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79B5B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83CB95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Уміст гемоглобіну менш як 130 г/л у чоловіків та 120 г/л у жінок, лейкоцитів менш як 4,5 × 109 г/л, </w:t>
            </w:r>
            <w:proofErr w:type="spellStart"/>
            <w:r>
              <w:rPr>
                <w:rFonts w:ascii="Source Serif 4" w:eastAsia="Source Serif 4" w:hAnsi="Source Serif 4" w:cs="Source Serif 4"/>
                <w:color w:val="414D5C"/>
                <w:sz w:val="26"/>
                <w:szCs w:val="26"/>
              </w:rPr>
              <w:t>тромбо</w:t>
            </w:r>
            <w:r>
              <w:rPr>
                <w:rFonts w:ascii="Source Serif 4" w:eastAsia="Source Serif 4" w:hAnsi="Source Serif 4" w:cs="Source Serif 4"/>
                <w:color w:val="414D5C"/>
                <w:sz w:val="26"/>
                <w:szCs w:val="26"/>
              </w:rPr>
              <w:lastRenderedPageBreak/>
              <w:t>цитопенія</w:t>
            </w:r>
            <w:proofErr w:type="spellEnd"/>
            <w:r>
              <w:rPr>
                <w:rFonts w:ascii="Source Serif 4" w:eastAsia="Source Serif 4" w:hAnsi="Source Serif 4" w:cs="Source Serif 4"/>
                <w:color w:val="414D5C"/>
                <w:sz w:val="26"/>
                <w:szCs w:val="26"/>
              </w:rPr>
              <w:t xml:space="preserve"> Алергічні захворювання органів дихання і шкіри Піодермії та інші дерматози Усі види пухлин Захворювання </w:t>
            </w:r>
            <w:r>
              <w:rPr>
                <w:rFonts w:ascii="Source Serif 4" w:eastAsia="Source Serif 4" w:hAnsi="Source Serif 4" w:cs="Source Serif 4"/>
                <w:color w:val="414D5C"/>
                <w:sz w:val="26"/>
                <w:szCs w:val="26"/>
              </w:rPr>
              <w:lastRenderedPageBreak/>
              <w:t>переднього відрізка ока</w:t>
            </w:r>
          </w:p>
        </w:tc>
      </w:tr>
      <w:tr w:rsidR="004B7BDD" w14:paraId="30A2654B"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0003E14"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45A4D1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Застосування</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74D7F8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321E25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F3FE8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рентгенографія грудної клітки</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C78C82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Алергічні захворювання Поширені дистрофічні захворювання ВДШ Усі види пухлин</w:t>
            </w:r>
          </w:p>
        </w:tc>
      </w:tr>
      <w:tr w:rsidR="004B7BDD" w14:paraId="7BBF6EDC"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114B6C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2.7.3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2B4C38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proofErr w:type="spellStart"/>
            <w:r>
              <w:rPr>
                <w:rFonts w:ascii="Source Serif 4" w:eastAsia="Source Serif 4" w:hAnsi="Source Serif 4" w:cs="Source Serif 4"/>
                <w:color w:val="414D5C"/>
                <w:sz w:val="26"/>
                <w:szCs w:val="26"/>
              </w:rPr>
              <w:t>Сульфаніла</w:t>
            </w:r>
            <w:r>
              <w:rPr>
                <w:rFonts w:ascii="Source Serif 4" w:eastAsia="Source Serif 4" w:hAnsi="Source Serif 4" w:cs="Source Serif 4"/>
                <w:color w:val="414D5C"/>
                <w:sz w:val="26"/>
                <w:szCs w:val="26"/>
              </w:rPr>
              <w:lastRenderedPageBreak/>
              <w:t>міди</w:t>
            </w:r>
            <w:r>
              <w:rPr>
                <w:rFonts w:ascii="Source Serif 4" w:eastAsia="Source Serif 4" w:hAnsi="Source Serif 4" w:cs="Source Serif 4"/>
                <w:color w:val="414D5C"/>
                <w:sz w:val="16"/>
                <w:szCs w:val="16"/>
                <w:vertAlign w:val="superscript"/>
              </w:rPr>
              <w:t>А</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BE576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раз на </w:t>
            </w:r>
            <w:r>
              <w:rPr>
                <w:rFonts w:ascii="Source Serif 4" w:eastAsia="Source Serif 4" w:hAnsi="Source Serif 4" w:cs="Source Serif 4"/>
                <w:color w:val="414D5C"/>
                <w:sz w:val="26"/>
                <w:szCs w:val="26"/>
              </w:rPr>
              <w:lastRenderedPageBreak/>
              <w:t>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02BF55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лікар-</w:t>
            </w:r>
            <w:proofErr w:type="spellStart"/>
            <w:r>
              <w:rPr>
                <w:rFonts w:ascii="Source Serif 4" w:eastAsia="Source Serif 4" w:hAnsi="Source Serif 4" w:cs="Source Serif 4"/>
                <w:color w:val="414D5C"/>
                <w:sz w:val="26"/>
                <w:szCs w:val="26"/>
              </w:rPr>
              <w:lastRenderedPageBreak/>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16FEC2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тільця </w:t>
            </w:r>
            <w:proofErr w:type="spellStart"/>
            <w:r>
              <w:rPr>
                <w:rFonts w:ascii="Source Serif 4" w:eastAsia="Source Serif 4" w:hAnsi="Source Serif 4" w:cs="Source Serif 4"/>
                <w:color w:val="414D5C"/>
                <w:sz w:val="26"/>
                <w:szCs w:val="26"/>
              </w:rPr>
              <w:lastRenderedPageBreak/>
              <w:t>Гейнця</w:t>
            </w:r>
            <w:proofErr w:type="spellEnd"/>
            <w:r>
              <w:rPr>
                <w:rFonts w:ascii="Source Serif 4" w:eastAsia="Source Serif 4" w:hAnsi="Source Serif 4" w:cs="Source Serif 4"/>
                <w:color w:val="414D5C"/>
                <w:sz w:val="26"/>
                <w:szCs w:val="26"/>
              </w:rPr>
              <w:t>,</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DC3CDE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Алергіч</w:t>
            </w:r>
            <w:r>
              <w:rPr>
                <w:rFonts w:ascii="Source Serif 4" w:eastAsia="Source Serif 4" w:hAnsi="Source Serif 4" w:cs="Source Serif 4"/>
                <w:color w:val="414D5C"/>
                <w:sz w:val="26"/>
                <w:szCs w:val="26"/>
              </w:rPr>
              <w:lastRenderedPageBreak/>
              <w:t xml:space="preserve">ні захворювання. Поширені дистрофічні захворювання ВДШ Хронічні захворювання переднього відрізка ока Уміст </w:t>
            </w:r>
            <w:r>
              <w:rPr>
                <w:rFonts w:ascii="Source Serif 4" w:eastAsia="Source Serif 4" w:hAnsi="Source Serif 4" w:cs="Source Serif 4"/>
                <w:color w:val="414D5C"/>
                <w:sz w:val="26"/>
                <w:szCs w:val="26"/>
              </w:rPr>
              <w:lastRenderedPageBreak/>
              <w:t xml:space="preserve">гемоглобіну менш як 130 г/л у чоловіків та 120 г/л у жінок, лейкоцитів менш як 4,5 х 109 г/л Піодермії та інші дерматози </w:t>
            </w:r>
            <w:r>
              <w:rPr>
                <w:rFonts w:ascii="Source Serif 4" w:eastAsia="Source Serif 4" w:hAnsi="Source Serif 4" w:cs="Source Serif 4"/>
                <w:color w:val="414D5C"/>
                <w:sz w:val="26"/>
                <w:szCs w:val="26"/>
              </w:rPr>
              <w:lastRenderedPageBreak/>
              <w:t>Захворювання нирок Цукровий діабет</w:t>
            </w:r>
          </w:p>
        </w:tc>
      </w:tr>
      <w:tr w:rsidR="004B7BDD" w14:paraId="26FABB54"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A0CDA7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2.7.4</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A26F54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Гормони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39BA49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0616DD"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A7E63D"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53896B7"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7E9A0AB9"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BF15EFA"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D5986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Виробництво</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E4388F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6 міс.</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E97F5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r>
              <w:rPr>
                <w:rFonts w:ascii="Source Serif 4" w:eastAsia="Source Serif 4" w:hAnsi="Source Serif 4" w:cs="Source Serif 4"/>
                <w:color w:val="414D5C"/>
                <w:sz w:val="26"/>
                <w:szCs w:val="26"/>
              </w:rPr>
              <w:t xml:space="preserve"> лікар-ендокринолог*</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C5D9E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0457BD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Алергічні захворювання</w:t>
            </w:r>
          </w:p>
          <w:p w14:paraId="14ABAEE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Ендокринні захворювання</w:t>
            </w:r>
          </w:p>
          <w:p w14:paraId="1962CE8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w:t>
            </w:r>
            <w:r>
              <w:rPr>
                <w:rFonts w:ascii="Source Serif 4" w:eastAsia="Source Serif 4" w:hAnsi="Source Serif 4" w:cs="Source Serif 4"/>
                <w:color w:val="414D5C"/>
                <w:sz w:val="26"/>
                <w:szCs w:val="26"/>
              </w:rPr>
              <w:lastRenderedPageBreak/>
              <w:t>Хронічні захворювання переднього відрізка ока</w:t>
            </w:r>
          </w:p>
        </w:tc>
      </w:tr>
      <w:tr w:rsidR="004B7BDD" w14:paraId="5F947DDD"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9A5AC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2.7.5</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A9A9DE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Вітаміни</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xml:space="preserve"> Виробництво та професійне використання</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8A9682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60CD4C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54C2D9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7CC18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Алергічні захворювання</w:t>
            </w:r>
          </w:p>
          <w:p w14:paraId="4B195E8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Поширені дистрофічні </w:t>
            </w:r>
            <w:r>
              <w:rPr>
                <w:rFonts w:ascii="Source Serif 4" w:eastAsia="Source Serif 4" w:hAnsi="Source Serif 4" w:cs="Source Serif 4"/>
                <w:color w:val="414D5C"/>
                <w:sz w:val="26"/>
                <w:szCs w:val="26"/>
              </w:rPr>
              <w:lastRenderedPageBreak/>
              <w:t>захворювання ВДШ</w:t>
            </w:r>
          </w:p>
          <w:p w14:paraId="274CAFB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Хронічні рецидивні захворювання шкіри</w:t>
            </w:r>
          </w:p>
          <w:p w14:paraId="43FD182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Хронічні захворювання переднього відрізка </w:t>
            </w:r>
            <w:r>
              <w:rPr>
                <w:rFonts w:ascii="Source Serif 4" w:eastAsia="Source Serif 4" w:hAnsi="Source Serif 4" w:cs="Source Serif 4"/>
                <w:color w:val="414D5C"/>
                <w:sz w:val="26"/>
                <w:szCs w:val="26"/>
              </w:rPr>
              <w:lastRenderedPageBreak/>
              <w:t>ока</w:t>
            </w:r>
          </w:p>
        </w:tc>
      </w:tr>
      <w:tr w:rsidR="004B7BDD" w14:paraId="067B48CB"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EAD5E2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2.7.6</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00DF7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Наркотики</w:t>
            </w:r>
            <w:r>
              <w:rPr>
                <w:rFonts w:ascii="Source Serif 4" w:eastAsia="Source Serif 4" w:hAnsi="Source Serif 4" w:cs="Source Serif 4"/>
                <w:color w:val="414D5C"/>
                <w:sz w:val="16"/>
                <w:szCs w:val="16"/>
                <w:vertAlign w:val="superscript"/>
              </w:rPr>
              <w:t>Н</w:t>
            </w:r>
            <w:proofErr w:type="spellEnd"/>
            <w:r>
              <w:rPr>
                <w:rFonts w:ascii="Source Serif 4" w:eastAsia="Source Serif 4" w:hAnsi="Source Serif 4" w:cs="Source Serif 4"/>
                <w:color w:val="414D5C"/>
                <w:sz w:val="26"/>
                <w:szCs w:val="26"/>
              </w:rPr>
              <w:t>, психотропні препарати виробництво</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889E36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CE4991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8D2D31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ГГТФ*</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AF7EB6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Хронічні захворювання нервової системи, гіпотонія</w:t>
            </w:r>
          </w:p>
          <w:p w14:paraId="040D7E3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Алергічні захворювання</w:t>
            </w:r>
          </w:p>
          <w:p w14:paraId="14AF001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w:t>
            </w:r>
            <w:r>
              <w:rPr>
                <w:rFonts w:ascii="Source Serif 4" w:eastAsia="Source Serif 4" w:hAnsi="Source Serif 4" w:cs="Source Serif 4"/>
                <w:color w:val="414D5C"/>
                <w:sz w:val="26"/>
                <w:szCs w:val="26"/>
              </w:rPr>
              <w:lastRenderedPageBreak/>
              <w:t>Хронічні захворювання переднього відрізка ока</w:t>
            </w:r>
          </w:p>
          <w:p w14:paraId="18A3F1A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Хронічні рецидивні захворювання шкіри</w:t>
            </w:r>
          </w:p>
          <w:p w14:paraId="6479CE4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Хронічні </w:t>
            </w:r>
            <w:r>
              <w:rPr>
                <w:rFonts w:ascii="Source Serif 4" w:eastAsia="Source Serif 4" w:hAnsi="Source Serif 4" w:cs="Source Serif 4"/>
                <w:color w:val="414D5C"/>
                <w:sz w:val="26"/>
                <w:szCs w:val="26"/>
              </w:rPr>
              <w:lastRenderedPageBreak/>
              <w:t xml:space="preserve">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2FEB98B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Токсикоманія</w:t>
            </w:r>
          </w:p>
          <w:p w14:paraId="7C4E884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Наркоманія</w:t>
            </w:r>
          </w:p>
          <w:p w14:paraId="6BCF304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8. Хронічні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w:t>
            </w:r>
            <w:r>
              <w:rPr>
                <w:rFonts w:ascii="Source Serif 4" w:eastAsia="Source Serif 4" w:hAnsi="Source Serif 4" w:cs="Source Serif 4"/>
                <w:color w:val="414D5C"/>
                <w:sz w:val="26"/>
                <w:szCs w:val="26"/>
              </w:rPr>
              <w:lastRenderedPageBreak/>
              <w:t>системи**</w:t>
            </w:r>
          </w:p>
        </w:tc>
      </w:tr>
      <w:tr w:rsidR="004B7BDD" w14:paraId="295102C8"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A44E1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2.7.7</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559B7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Лікарські препарати, які не ввійшли до пунктів 2.7.1—2.7.6 виробництво та професійне використання</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3A9B9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A6EFA5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E87C92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A3DCC2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Алергічні захворювання</w:t>
            </w:r>
          </w:p>
          <w:p w14:paraId="4FCE5B0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Хронічні захворювання нервової системи</w:t>
            </w:r>
          </w:p>
          <w:p w14:paraId="3A86C10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Хронічн</w:t>
            </w:r>
            <w:r>
              <w:rPr>
                <w:rFonts w:ascii="Source Serif 4" w:eastAsia="Source Serif 4" w:hAnsi="Source Serif 4" w:cs="Source Serif 4"/>
                <w:color w:val="414D5C"/>
                <w:sz w:val="26"/>
                <w:szCs w:val="26"/>
              </w:rPr>
              <w:lastRenderedPageBreak/>
              <w:t>і захворювання переднього відрізка ока</w:t>
            </w:r>
          </w:p>
          <w:p w14:paraId="5EA73CA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Хронічні рецидивні захворювання шкіри</w:t>
            </w:r>
          </w:p>
          <w:p w14:paraId="50CF6F3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Хронічні захворю</w:t>
            </w:r>
            <w:r>
              <w:rPr>
                <w:rFonts w:ascii="Source Serif 4" w:eastAsia="Source Serif 4" w:hAnsi="Source Serif 4" w:cs="Source Serif 4"/>
                <w:color w:val="414D5C"/>
                <w:sz w:val="26"/>
                <w:szCs w:val="26"/>
              </w:rPr>
              <w:lastRenderedPageBreak/>
              <w:t xml:space="preserve">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40EB98C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Поширені дистрофічні захворювання ВДШ</w:t>
            </w:r>
          </w:p>
        </w:tc>
      </w:tr>
      <w:tr w:rsidR="004B7BDD" w14:paraId="0CA1F2DB" w14:textId="77777777">
        <w:tc>
          <w:tcPr>
            <w:tcW w:w="9357" w:type="dxa"/>
            <w:gridSpan w:val="6"/>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3E46922" w14:textId="77777777" w:rsidR="004B7BDD" w:rsidRDefault="00000000">
            <w:pPr>
              <w:pStyle w:val="4"/>
              <w:spacing w:before="0" w:after="0" w:line="320" w:lineRule="auto"/>
              <w:rPr>
                <w:rFonts w:ascii="Play" w:eastAsia="Play" w:hAnsi="Play" w:cs="Play"/>
                <w:color w:val="1D1B20"/>
                <w:sz w:val="36"/>
                <w:szCs w:val="36"/>
              </w:rPr>
            </w:pPr>
            <w:r>
              <w:rPr>
                <w:rFonts w:ascii="Play" w:eastAsia="Play" w:hAnsi="Play" w:cs="Play"/>
                <w:color w:val="1D1B20"/>
                <w:sz w:val="36"/>
                <w:szCs w:val="36"/>
              </w:rPr>
              <w:lastRenderedPageBreak/>
              <w:t xml:space="preserve">3. Промислові аерозолі переважно </w:t>
            </w:r>
            <w:proofErr w:type="spellStart"/>
            <w:r>
              <w:rPr>
                <w:rFonts w:ascii="Play" w:eastAsia="Play" w:hAnsi="Play" w:cs="Play"/>
                <w:color w:val="1D1B20"/>
                <w:sz w:val="36"/>
                <w:szCs w:val="36"/>
              </w:rPr>
              <w:t>фіброгенного</w:t>
            </w:r>
            <w:proofErr w:type="spellEnd"/>
            <w:r>
              <w:rPr>
                <w:rFonts w:ascii="Play" w:eastAsia="Play" w:hAnsi="Play" w:cs="Play"/>
                <w:color w:val="1D1B20"/>
                <w:sz w:val="36"/>
                <w:szCs w:val="36"/>
              </w:rPr>
              <w:t xml:space="preserve"> та змішаного типу дії</w:t>
            </w:r>
          </w:p>
        </w:tc>
      </w:tr>
      <w:tr w:rsidR="004B7BDD" w14:paraId="5C09945C"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BEE633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360526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Кремнію (IV) оксид кристалічн</w:t>
            </w:r>
            <w:r>
              <w:rPr>
                <w:rFonts w:ascii="Source Serif 4" w:eastAsia="Source Serif 4" w:hAnsi="Source Serif 4" w:cs="Source Serif 4"/>
                <w:color w:val="414D5C"/>
                <w:sz w:val="26"/>
                <w:szCs w:val="26"/>
              </w:rPr>
              <w:lastRenderedPageBreak/>
              <w:t xml:space="preserve">ий (кварц, </w:t>
            </w:r>
            <w:proofErr w:type="spellStart"/>
            <w:r>
              <w:rPr>
                <w:rFonts w:ascii="Source Serif 4" w:eastAsia="Source Serif 4" w:hAnsi="Source Serif 4" w:cs="Source Serif 4"/>
                <w:color w:val="414D5C"/>
                <w:sz w:val="26"/>
                <w:szCs w:val="26"/>
              </w:rPr>
              <w:t>кристобаліт</w:t>
            </w:r>
            <w:proofErr w:type="spellEnd"/>
            <w:r>
              <w:rPr>
                <w:rFonts w:ascii="Source Serif 4" w:eastAsia="Source Serif 4" w:hAnsi="Source Serif 4" w:cs="Source Serif 4"/>
                <w:color w:val="414D5C"/>
                <w:sz w:val="26"/>
                <w:szCs w:val="26"/>
              </w:rPr>
              <w:t>, тридиміт)</w:t>
            </w:r>
            <w:r>
              <w:rPr>
                <w:rFonts w:ascii="Source Serif 4" w:eastAsia="Source Serif 4" w:hAnsi="Source Serif 4" w:cs="Source Serif 4"/>
                <w:color w:val="414D5C"/>
                <w:sz w:val="16"/>
                <w:szCs w:val="16"/>
                <w:vertAlign w:val="superscript"/>
              </w:rPr>
              <w:t>К, Ф</w:t>
            </w:r>
            <w:r>
              <w:rPr>
                <w:rFonts w:ascii="Source Serif 4" w:eastAsia="Source Serif 4" w:hAnsi="Source Serif 4" w:cs="Source Serif 4"/>
                <w:color w:val="414D5C"/>
                <w:sz w:val="26"/>
                <w:szCs w:val="26"/>
              </w:rPr>
              <w:t xml:space="preserve"> при вмісті в пилу більше 70 %</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145053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FE5EEB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за показанням: </w:t>
            </w:r>
            <w:r>
              <w:rPr>
                <w:rFonts w:ascii="Source Serif 4" w:eastAsia="Source Serif 4" w:hAnsi="Source Serif 4" w:cs="Source Serif 4"/>
                <w:color w:val="414D5C"/>
                <w:sz w:val="26"/>
                <w:szCs w:val="26"/>
              </w:rPr>
              <w:lastRenderedPageBreak/>
              <w:t>лікар-</w:t>
            </w:r>
            <w:proofErr w:type="spellStart"/>
            <w:r>
              <w:rPr>
                <w:rFonts w:ascii="Source Serif 4" w:eastAsia="Source Serif 4" w:hAnsi="Source Serif 4" w:cs="Source Serif 4"/>
                <w:color w:val="414D5C"/>
                <w:sz w:val="26"/>
                <w:szCs w:val="26"/>
              </w:rPr>
              <w:t>дерматовенеролог</w:t>
            </w:r>
            <w:proofErr w:type="spellEnd"/>
            <w:r>
              <w:rPr>
                <w:rFonts w:ascii="Source Serif 4" w:eastAsia="Source Serif 4" w:hAnsi="Source Serif 4" w:cs="Source Serif 4"/>
                <w:color w:val="414D5C"/>
                <w:sz w:val="26"/>
                <w:szCs w:val="26"/>
              </w:rPr>
              <w:t xml:space="preserve"> лікар-фтизіатр* лікар-онколог*</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304A7B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рентгенографія органів </w:t>
            </w:r>
            <w:r>
              <w:rPr>
                <w:rFonts w:ascii="Source Serif 4" w:eastAsia="Source Serif 4" w:hAnsi="Source Serif 4" w:cs="Source Serif 4"/>
                <w:color w:val="414D5C"/>
                <w:sz w:val="26"/>
                <w:szCs w:val="26"/>
              </w:rPr>
              <w:lastRenderedPageBreak/>
              <w:t>грудної порожнини ФЗД</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4A4111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Поширені </w:t>
            </w:r>
            <w:r>
              <w:rPr>
                <w:rFonts w:ascii="Source Serif 4" w:eastAsia="Source Serif 4" w:hAnsi="Source Serif 4" w:cs="Source Serif 4"/>
                <w:color w:val="414D5C"/>
                <w:sz w:val="26"/>
                <w:szCs w:val="26"/>
              </w:rPr>
              <w:lastRenderedPageBreak/>
              <w:t>дистрофічні захворювання ВДШ</w:t>
            </w:r>
          </w:p>
          <w:p w14:paraId="253197B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7A96564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Скривлення носової перегор</w:t>
            </w:r>
            <w:r>
              <w:rPr>
                <w:rFonts w:ascii="Source Serif 4" w:eastAsia="Source Serif 4" w:hAnsi="Source Serif 4" w:cs="Source Serif 4"/>
                <w:color w:val="414D5C"/>
                <w:sz w:val="26"/>
                <w:szCs w:val="26"/>
              </w:rPr>
              <w:lastRenderedPageBreak/>
              <w:t>одки, яке перешкоджає носовому диханню</w:t>
            </w:r>
          </w:p>
          <w:p w14:paraId="74795D0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Хронічні, часто рецидивні захворювання шкіри</w:t>
            </w:r>
          </w:p>
          <w:p w14:paraId="6EF2B10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Алергічні </w:t>
            </w:r>
            <w:r>
              <w:rPr>
                <w:rFonts w:ascii="Source Serif 4" w:eastAsia="Source Serif 4" w:hAnsi="Source Serif 4" w:cs="Source Serif 4"/>
                <w:color w:val="414D5C"/>
                <w:sz w:val="26"/>
                <w:szCs w:val="26"/>
              </w:rPr>
              <w:lastRenderedPageBreak/>
              <w:t>захворювання при праці з аерозолями, що мають алергенну дію</w:t>
            </w:r>
          </w:p>
          <w:p w14:paraId="6F7E518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6. Туберкульоз легень навіть у неактивній фазі (при прийманні на </w:t>
            </w:r>
            <w:r>
              <w:rPr>
                <w:rFonts w:ascii="Source Serif 4" w:eastAsia="Source Serif 4" w:hAnsi="Source Serif 4" w:cs="Source Serif 4"/>
                <w:color w:val="414D5C"/>
                <w:sz w:val="26"/>
                <w:szCs w:val="26"/>
              </w:rPr>
              <w:lastRenderedPageBreak/>
              <w:t>роботу)</w:t>
            </w:r>
          </w:p>
        </w:tc>
      </w:tr>
      <w:tr w:rsidR="004B7BDD" w14:paraId="4ADB0CDD"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8D66C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3.2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AE07C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proofErr w:type="spellStart"/>
            <w:r>
              <w:rPr>
                <w:rFonts w:ascii="Source Serif 4" w:eastAsia="Source Serif 4" w:hAnsi="Source Serif 4" w:cs="Source Serif 4"/>
                <w:color w:val="414D5C"/>
                <w:sz w:val="26"/>
                <w:szCs w:val="26"/>
              </w:rPr>
              <w:t>Кремнієвмісні</w:t>
            </w:r>
            <w:proofErr w:type="spellEnd"/>
            <w:r>
              <w:rPr>
                <w:rFonts w:ascii="Source Serif 4" w:eastAsia="Source Serif 4" w:hAnsi="Source Serif 4" w:cs="Source Serif 4"/>
                <w:color w:val="414D5C"/>
                <w:sz w:val="26"/>
                <w:szCs w:val="26"/>
              </w:rPr>
              <w:t xml:space="preserve">, які містять аерозолі вільного діоксиду кремнію 10 % і </w:t>
            </w:r>
            <w:proofErr w:type="spellStart"/>
            <w:r>
              <w:rPr>
                <w:rFonts w:ascii="Source Serif 4" w:eastAsia="Source Serif 4" w:hAnsi="Source Serif 4" w:cs="Source Serif 4"/>
                <w:color w:val="414D5C"/>
                <w:sz w:val="26"/>
                <w:szCs w:val="26"/>
              </w:rPr>
              <w:t>більше</w:t>
            </w:r>
            <w:r>
              <w:rPr>
                <w:rFonts w:ascii="Source Serif 4" w:eastAsia="Source Serif 4" w:hAnsi="Source Serif 4" w:cs="Source Serif 4"/>
                <w:color w:val="414D5C"/>
                <w:sz w:val="16"/>
                <w:szCs w:val="16"/>
                <w:vertAlign w:val="superscript"/>
              </w:rPr>
              <w:t>Ф</w:t>
            </w:r>
            <w:proofErr w:type="spellEnd"/>
            <w:r>
              <w:rPr>
                <w:rFonts w:ascii="Source Serif 4" w:eastAsia="Source Serif 4" w:hAnsi="Source Serif 4" w:cs="Source Serif 4"/>
                <w:color w:val="414D5C"/>
                <w:sz w:val="16"/>
                <w:szCs w:val="16"/>
                <w:vertAlign w:val="superscript"/>
              </w:rPr>
              <w:t>, К</w:t>
            </w:r>
            <w:r>
              <w:rPr>
                <w:rFonts w:ascii="Source Serif 4" w:eastAsia="Source Serif 4" w:hAnsi="Source Serif 4" w:cs="Source Serif 4"/>
                <w:color w:val="414D5C"/>
                <w:sz w:val="26"/>
                <w:szCs w:val="26"/>
              </w:rPr>
              <w:t xml:space="preserve"> Кремнію діоксид аморфний у вигляді аерозолю конденсації при умісті від 10 до 60 % Кремнію </w:t>
            </w:r>
            <w:r>
              <w:rPr>
                <w:rFonts w:ascii="Source Serif 4" w:eastAsia="Source Serif 4" w:hAnsi="Source Serif 4" w:cs="Source Serif 4"/>
                <w:color w:val="414D5C"/>
                <w:sz w:val="26"/>
                <w:szCs w:val="26"/>
              </w:rPr>
              <w:lastRenderedPageBreak/>
              <w:t xml:space="preserve">діоксид аморфного із складом вільного діоксиду кремнію 10 % і </w:t>
            </w:r>
            <w:proofErr w:type="spellStart"/>
            <w:r>
              <w:rPr>
                <w:rFonts w:ascii="Source Serif 4" w:eastAsia="Source Serif 4" w:hAnsi="Source Serif 4" w:cs="Source Serif 4"/>
                <w:color w:val="414D5C"/>
                <w:sz w:val="26"/>
                <w:szCs w:val="26"/>
              </w:rPr>
              <w:t>менше</w:t>
            </w:r>
            <w:r>
              <w:rPr>
                <w:rFonts w:ascii="Source Serif 4" w:eastAsia="Source Serif 4" w:hAnsi="Source Serif 4" w:cs="Source Serif 4"/>
                <w:color w:val="414D5C"/>
                <w:sz w:val="16"/>
                <w:szCs w:val="16"/>
                <w:vertAlign w:val="superscript"/>
              </w:rPr>
              <w:t>Ф</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46D9C2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C0BB6B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лікар-фтизіатр*</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86C852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3E309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w:t>
            </w:r>
          </w:p>
        </w:tc>
      </w:tr>
      <w:tr w:rsidR="004B7BDD" w14:paraId="1653381A"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089457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D39BAA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Кремнію карбід (волокнисті кристали)</w:t>
            </w:r>
            <w:r>
              <w:rPr>
                <w:rFonts w:ascii="Source Serif 4" w:eastAsia="Source Serif 4" w:hAnsi="Source Serif 4" w:cs="Source Serif 4"/>
                <w:color w:val="414D5C"/>
                <w:sz w:val="16"/>
                <w:szCs w:val="16"/>
                <w:vertAlign w:val="superscript"/>
              </w:rPr>
              <w:t>Ф, А</w:t>
            </w:r>
            <w:r>
              <w:rPr>
                <w:rFonts w:ascii="Source Serif 4" w:eastAsia="Source Serif 4" w:hAnsi="Source Serif 4" w:cs="Source Serif 4"/>
                <w:color w:val="414D5C"/>
                <w:sz w:val="26"/>
                <w:szCs w:val="26"/>
              </w:rPr>
              <w:t xml:space="preserve"> (карборунд)</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ABA276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87787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r>
              <w:rPr>
                <w:rFonts w:ascii="Source Serif 4" w:eastAsia="Source Serif 4" w:hAnsi="Source Serif 4" w:cs="Source Serif 4"/>
                <w:color w:val="414D5C"/>
                <w:sz w:val="26"/>
                <w:szCs w:val="26"/>
              </w:rPr>
              <w:t xml:space="preserve"> лікар-фтизіатр*</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225F88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ті самі, що й у пункті 3.1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BB1CF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w:t>
            </w:r>
          </w:p>
        </w:tc>
      </w:tr>
      <w:tr w:rsidR="004B7BDD" w14:paraId="60BB095E"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19C076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3.4</w:t>
            </w:r>
          </w:p>
        </w:tc>
        <w:tc>
          <w:tcPr>
            <w:tcW w:w="7485" w:type="dxa"/>
            <w:gridSpan w:val="5"/>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D4B89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Силікати та </w:t>
            </w:r>
            <w:proofErr w:type="spellStart"/>
            <w:r>
              <w:rPr>
                <w:rFonts w:ascii="Source Serif 4" w:eastAsia="Source Serif 4" w:hAnsi="Source Serif 4" w:cs="Source Serif 4"/>
                <w:color w:val="414D5C"/>
                <w:sz w:val="26"/>
                <w:szCs w:val="26"/>
              </w:rPr>
              <w:t>силікатовмісні</w:t>
            </w:r>
            <w:proofErr w:type="spellEnd"/>
            <w:r>
              <w:rPr>
                <w:rFonts w:ascii="Source Serif 4" w:eastAsia="Source Serif 4" w:hAnsi="Source Serif 4" w:cs="Source Serif 4"/>
                <w:color w:val="414D5C"/>
                <w:sz w:val="26"/>
                <w:szCs w:val="26"/>
              </w:rPr>
              <w:t>:</w:t>
            </w:r>
          </w:p>
        </w:tc>
      </w:tr>
      <w:tr w:rsidR="004B7BDD" w14:paraId="6F8AE4C8"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634D0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3.4.1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68F561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t xml:space="preserve">Азбест і азбестовмісні (азбесту </w:t>
            </w:r>
            <w:r>
              <w:rPr>
                <w:rFonts w:ascii="Source Serif 4" w:eastAsia="Source Serif 4" w:hAnsi="Source Serif 4" w:cs="Source Serif 4"/>
                <w:color w:val="414D5C"/>
                <w:sz w:val="26"/>
                <w:szCs w:val="26"/>
              </w:rPr>
              <w:lastRenderedPageBreak/>
              <w:t>більше 10 %)</w:t>
            </w:r>
            <w:r>
              <w:rPr>
                <w:rFonts w:ascii="Source Serif 4" w:eastAsia="Source Serif 4" w:hAnsi="Source Serif 4" w:cs="Source Serif 4"/>
                <w:color w:val="414D5C"/>
                <w:sz w:val="16"/>
                <w:szCs w:val="16"/>
                <w:vertAlign w:val="superscript"/>
              </w:rPr>
              <w:t>Ф, К</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3E5B76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EBA94A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E4E1F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як у пункті 3.1 </w:t>
            </w:r>
            <w:proofErr w:type="spellStart"/>
            <w:r>
              <w:rPr>
                <w:rFonts w:ascii="Source Serif 4" w:eastAsia="Source Serif 4" w:hAnsi="Source Serif 4" w:cs="Source Serif 4"/>
                <w:color w:val="414D5C"/>
                <w:sz w:val="26"/>
                <w:szCs w:val="26"/>
              </w:rPr>
              <w:lastRenderedPageBreak/>
              <w:t>зонографія</w:t>
            </w:r>
            <w:proofErr w:type="spellEnd"/>
            <w:r>
              <w:rPr>
                <w:rFonts w:ascii="Source Serif 4" w:eastAsia="Source Serif 4" w:hAnsi="Source Serif 4" w:cs="Source Serif 4"/>
                <w:color w:val="414D5C"/>
                <w:sz w:val="26"/>
                <w:szCs w:val="26"/>
              </w:rPr>
              <w:t xml:space="preserve"> плеври 1 раз на 5 років, після 10 років 1 раз на 2 роки</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BEB0A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як у пункті 3.1 та </w:t>
            </w:r>
            <w:proofErr w:type="spellStart"/>
            <w:r>
              <w:rPr>
                <w:rFonts w:ascii="Source Serif 4" w:eastAsia="Source Serif 4" w:hAnsi="Source Serif 4" w:cs="Source Serif 4"/>
                <w:color w:val="414D5C"/>
                <w:sz w:val="26"/>
                <w:szCs w:val="26"/>
              </w:rPr>
              <w:lastRenderedPageBreak/>
              <w:t>гіперпластичний</w:t>
            </w:r>
            <w:proofErr w:type="spellEnd"/>
            <w:r>
              <w:rPr>
                <w:rFonts w:ascii="Source Serif 4" w:eastAsia="Source Serif 4" w:hAnsi="Source Serif 4" w:cs="Source Serif 4"/>
                <w:color w:val="414D5C"/>
                <w:sz w:val="26"/>
                <w:szCs w:val="26"/>
              </w:rPr>
              <w:t xml:space="preserve"> ларингіт</w:t>
            </w:r>
          </w:p>
        </w:tc>
      </w:tr>
      <w:tr w:rsidR="004B7BDD" w14:paraId="4A1D55FD"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E77B3C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3.4.2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137F0E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proofErr w:type="spellStart"/>
            <w:r>
              <w:rPr>
                <w:rFonts w:ascii="Source Serif 4" w:eastAsia="Source Serif 4" w:hAnsi="Source Serif 4" w:cs="Source Serif 4"/>
                <w:color w:val="414D5C"/>
                <w:sz w:val="26"/>
                <w:szCs w:val="26"/>
              </w:rPr>
              <w:t>Азбестоскладні</w:t>
            </w:r>
            <w:proofErr w:type="spellEnd"/>
            <w:r>
              <w:rPr>
                <w:rFonts w:ascii="Source Serif 4" w:eastAsia="Source Serif 4" w:hAnsi="Source Serif 4" w:cs="Source Serif 4"/>
                <w:color w:val="414D5C"/>
                <w:sz w:val="26"/>
                <w:szCs w:val="26"/>
              </w:rPr>
              <w:t xml:space="preserve"> (азбесту менше 10 %) (</w:t>
            </w:r>
            <w:proofErr w:type="spellStart"/>
            <w:r>
              <w:rPr>
                <w:rFonts w:ascii="Source Serif 4" w:eastAsia="Source Serif 4" w:hAnsi="Source Serif 4" w:cs="Source Serif 4"/>
                <w:color w:val="414D5C"/>
                <w:sz w:val="26"/>
                <w:szCs w:val="26"/>
              </w:rPr>
              <w:t>азбестобакеліт</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азбестогума</w:t>
            </w:r>
            <w:proofErr w:type="spellEnd"/>
            <w:r>
              <w:rPr>
                <w:rFonts w:ascii="Source Serif 4" w:eastAsia="Source Serif 4" w:hAnsi="Source Serif 4" w:cs="Source Serif 4"/>
                <w:color w:val="414D5C"/>
                <w:sz w:val="26"/>
                <w:szCs w:val="26"/>
              </w:rPr>
              <w:t xml:space="preserve"> та інші)</w:t>
            </w:r>
            <w:r>
              <w:rPr>
                <w:rFonts w:ascii="Source Serif 4" w:eastAsia="Source Serif 4" w:hAnsi="Source Serif 4" w:cs="Source Serif 4"/>
                <w:color w:val="414D5C"/>
                <w:sz w:val="16"/>
                <w:szCs w:val="16"/>
                <w:vertAlign w:val="superscript"/>
              </w:rPr>
              <w:t>Ф, К</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A22403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F0727F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так само, як у пункті 3.4.1</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0953DB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86C9F0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ті самі, що й у пункті 3.1</w:t>
            </w:r>
          </w:p>
        </w:tc>
      </w:tr>
      <w:tr w:rsidR="004B7BDD" w14:paraId="47278483" w14:textId="77777777">
        <w:tc>
          <w:tcPr>
            <w:tcW w:w="9357" w:type="dxa"/>
            <w:gridSpan w:val="6"/>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278963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3.5 Інші </w:t>
            </w:r>
            <w:proofErr w:type="spellStart"/>
            <w:r>
              <w:rPr>
                <w:rFonts w:ascii="Source Serif 4" w:eastAsia="Source Serif 4" w:hAnsi="Source Serif 4" w:cs="Source Serif 4"/>
                <w:color w:val="414D5C"/>
                <w:sz w:val="26"/>
                <w:szCs w:val="26"/>
              </w:rPr>
              <w:t>силікатовмісні</w:t>
            </w:r>
            <w:proofErr w:type="spellEnd"/>
            <w:r>
              <w:rPr>
                <w:rFonts w:ascii="Source Serif 4" w:eastAsia="Source Serif 4" w:hAnsi="Source Serif 4" w:cs="Source Serif 4"/>
                <w:color w:val="414D5C"/>
                <w:sz w:val="26"/>
                <w:szCs w:val="26"/>
              </w:rPr>
              <w:t>, у т. ч. ШМВР (штучні мінеральні волокнисті речовини):</w:t>
            </w:r>
          </w:p>
        </w:tc>
      </w:tr>
      <w:tr w:rsidR="004B7BDD" w14:paraId="3903C85A"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21368D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3.5.1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A9AC0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Глина, шамот, боксити, нефелінові </w:t>
            </w:r>
            <w:proofErr w:type="spellStart"/>
            <w:r>
              <w:rPr>
                <w:rFonts w:ascii="Source Serif 4" w:eastAsia="Source Serif 4" w:hAnsi="Source Serif 4" w:cs="Source Serif 4"/>
                <w:color w:val="414D5C"/>
                <w:sz w:val="26"/>
                <w:szCs w:val="26"/>
              </w:rPr>
              <w:t>сієніти</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дістенсилініти</w:t>
            </w:r>
            <w:proofErr w:type="spellEnd"/>
            <w:r>
              <w:rPr>
                <w:rFonts w:ascii="Source Serif 4" w:eastAsia="Source Serif 4" w:hAnsi="Source Serif 4" w:cs="Source Serif 4"/>
                <w:color w:val="414D5C"/>
                <w:sz w:val="26"/>
                <w:szCs w:val="26"/>
              </w:rPr>
              <w:t xml:space="preserve">, олівін, апатити, слюди, кремнію діоксид кристалічний при умісті у пилу від 10 до 70 %, </w:t>
            </w:r>
            <w:proofErr w:type="spellStart"/>
            <w:r>
              <w:rPr>
                <w:rFonts w:ascii="Source Serif 4" w:eastAsia="Source Serif 4" w:hAnsi="Source Serif 4" w:cs="Source Serif 4"/>
                <w:color w:val="414D5C"/>
                <w:sz w:val="26"/>
                <w:szCs w:val="26"/>
              </w:rPr>
              <w:t>дуніти</w:t>
            </w:r>
            <w:proofErr w:type="spellEnd"/>
            <w:r>
              <w:rPr>
                <w:rFonts w:ascii="Source Serif 4" w:eastAsia="Source Serif 4" w:hAnsi="Source Serif 4" w:cs="Source Serif 4"/>
                <w:color w:val="414D5C"/>
                <w:sz w:val="26"/>
                <w:szCs w:val="26"/>
              </w:rPr>
              <w:t xml:space="preserve">, вапняки, барити, </w:t>
            </w:r>
            <w:r>
              <w:rPr>
                <w:rFonts w:ascii="Source Serif 4" w:eastAsia="Source Serif 4" w:hAnsi="Source Serif 4" w:cs="Source Serif 4"/>
                <w:color w:val="414D5C"/>
                <w:sz w:val="26"/>
                <w:szCs w:val="26"/>
              </w:rPr>
              <w:lastRenderedPageBreak/>
              <w:t xml:space="preserve">інфузорна земля, туфи, пемзи перліт, форстерит </w:t>
            </w:r>
            <w:proofErr w:type="spellStart"/>
            <w:r>
              <w:rPr>
                <w:rFonts w:ascii="Source Serif 4" w:eastAsia="Source Serif 4" w:hAnsi="Source Serif 4" w:cs="Source Serif 4"/>
                <w:color w:val="414D5C"/>
                <w:sz w:val="26"/>
                <w:szCs w:val="26"/>
              </w:rPr>
              <w:t>тощоФ</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138D9D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D0AC6E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r>
              <w:rPr>
                <w:rFonts w:ascii="Source Serif 4" w:eastAsia="Source Serif 4" w:hAnsi="Source Serif 4" w:cs="Source Serif 4"/>
                <w:color w:val="414D5C"/>
                <w:sz w:val="26"/>
                <w:szCs w:val="26"/>
              </w:rPr>
              <w:t>* лікар-фтизіатр*</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7D810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6CBF1B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w:t>
            </w:r>
          </w:p>
        </w:tc>
      </w:tr>
      <w:tr w:rsidR="004B7BDD" w14:paraId="1C601444" w14:textId="77777777">
        <w:tc>
          <w:tcPr>
            <w:tcW w:w="1872"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129EF3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3.5.2</w:t>
            </w:r>
          </w:p>
        </w:tc>
        <w:tc>
          <w:tcPr>
            <w:tcW w:w="1872"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0CC39D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Цементф</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хромомагнезитф</w:t>
            </w:r>
            <w:proofErr w:type="spellEnd"/>
          </w:p>
        </w:tc>
        <w:tc>
          <w:tcPr>
            <w:tcW w:w="1272"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D329B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0F552E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так як у пункті 1.9</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E7A9C4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0C9E4E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пунктах 3.1, 1.9</w:t>
            </w:r>
          </w:p>
        </w:tc>
      </w:tr>
      <w:tr w:rsidR="004B7BDD" w14:paraId="6FD29694" w14:textId="77777777">
        <w:tc>
          <w:tcPr>
            <w:tcW w:w="1872"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CF64913"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872"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F5E259B"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272"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9D5A4FE"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49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4277D8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3.5.2</w:t>
            </w:r>
          </w:p>
          <w:p w14:paraId="2A06F13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Цементф</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хромомагнезитф</w:t>
            </w:r>
            <w:proofErr w:type="spellEnd"/>
          </w:p>
          <w:p w14:paraId="6761ABA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p w14:paraId="2903984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так як у пункті 1.9</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F6083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1.9</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EA58B0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алергічні захворювання шкіри</w:t>
            </w:r>
          </w:p>
        </w:tc>
      </w:tr>
      <w:tr w:rsidR="004B7BDD" w14:paraId="7C00A5BB"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CE7973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3.5.3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A0DEB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t xml:space="preserve">ШМВР-штучні </w:t>
            </w:r>
            <w:r>
              <w:rPr>
                <w:rFonts w:ascii="Source Serif 4" w:eastAsia="Source Serif 4" w:hAnsi="Source Serif 4" w:cs="Source Serif 4"/>
                <w:color w:val="414D5C"/>
                <w:sz w:val="26"/>
                <w:szCs w:val="26"/>
              </w:rPr>
              <w:lastRenderedPageBreak/>
              <w:t xml:space="preserve">мінеральні волокнисті речовини: скловолокно, вата мінеральна </w:t>
            </w:r>
            <w:proofErr w:type="spellStart"/>
            <w:r>
              <w:rPr>
                <w:rFonts w:ascii="Source Serif 4" w:eastAsia="Source Serif 4" w:hAnsi="Source Serif 4" w:cs="Source Serif 4"/>
                <w:color w:val="414D5C"/>
                <w:sz w:val="26"/>
                <w:szCs w:val="26"/>
              </w:rPr>
              <w:t>тощо</w:t>
            </w:r>
            <w:r>
              <w:rPr>
                <w:rFonts w:ascii="Source Serif 4" w:eastAsia="Source Serif 4" w:hAnsi="Source Serif 4" w:cs="Source Serif 4"/>
                <w:color w:val="414D5C"/>
                <w:sz w:val="16"/>
                <w:szCs w:val="16"/>
                <w:vertAlign w:val="superscript"/>
              </w:rPr>
              <w:t>Ф</w:t>
            </w:r>
            <w:proofErr w:type="spellEnd"/>
            <w:r>
              <w:rPr>
                <w:rFonts w:ascii="Source Serif 4" w:eastAsia="Source Serif 4" w:hAnsi="Source Serif 4" w:cs="Source Serif 4"/>
                <w:color w:val="414D5C"/>
                <w:sz w:val="16"/>
                <w:szCs w:val="16"/>
                <w:vertAlign w:val="superscript"/>
              </w:rPr>
              <w:t>, А</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58DD6B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раз на 2 роки, </w:t>
            </w:r>
            <w:r>
              <w:rPr>
                <w:rFonts w:ascii="Source Serif 4" w:eastAsia="Source Serif 4" w:hAnsi="Source Serif 4" w:cs="Source Serif 4"/>
                <w:color w:val="414D5C"/>
                <w:sz w:val="26"/>
                <w:szCs w:val="26"/>
              </w:rPr>
              <w:lastRenderedPageBreak/>
              <w:t>при стажі більше 15 років 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D7242E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як у пункті </w:t>
            </w:r>
            <w:r>
              <w:rPr>
                <w:rFonts w:ascii="Source Serif 4" w:eastAsia="Source Serif 4" w:hAnsi="Source Serif 4" w:cs="Source Serif 4"/>
                <w:color w:val="414D5C"/>
                <w:sz w:val="26"/>
                <w:szCs w:val="26"/>
              </w:rPr>
              <w:lastRenderedPageBreak/>
              <w:t>3.4.1</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7E7D4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як у пункті </w:t>
            </w:r>
            <w:r>
              <w:rPr>
                <w:rFonts w:ascii="Source Serif 4" w:eastAsia="Source Serif 4" w:hAnsi="Source Serif 4" w:cs="Source Serif 4"/>
                <w:color w:val="414D5C"/>
                <w:sz w:val="26"/>
                <w:szCs w:val="26"/>
              </w:rPr>
              <w:lastRenderedPageBreak/>
              <w:t>3.1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697E38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як у пункті </w:t>
            </w:r>
            <w:r>
              <w:rPr>
                <w:rFonts w:ascii="Source Serif 4" w:eastAsia="Source Serif 4" w:hAnsi="Source Serif 4" w:cs="Source Serif 4"/>
                <w:color w:val="414D5C"/>
                <w:sz w:val="26"/>
                <w:szCs w:val="26"/>
              </w:rPr>
              <w:lastRenderedPageBreak/>
              <w:t>3.5.2</w:t>
            </w:r>
          </w:p>
        </w:tc>
      </w:tr>
      <w:tr w:rsidR="004B7BDD" w14:paraId="4B4552BA"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FE2E22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3.5.4</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E0AEFA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Аерозолі залізорудних і поліметалічних концентратів, металургійних </w:t>
            </w:r>
            <w:proofErr w:type="spellStart"/>
            <w:r>
              <w:rPr>
                <w:rFonts w:ascii="Source Serif 4" w:eastAsia="Source Serif 4" w:hAnsi="Source Serif 4" w:cs="Source Serif 4"/>
                <w:color w:val="414D5C"/>
                <w:sz w:val="26"/>
                <w:szCs w:val="26"/>
              </w:rPr>
              <w:t>агломератівф</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4997CD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F57188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r>
              <w:rPr>
                <w:rFonts w:ascii="Source Serif 4" w:eastAsia="Source Serif 4" w:hAnsi="Source Serif 4" w:cs="Source Serif 4"/>
                <w:color w:val="414D5C"/>
                <w:sz w:val="26"/>
                <w:szCs w:val="26"/>
              </w:rPr>
              <w:t>, також як у пункті 1.9</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55A7E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 та пункті 1.9</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016F1C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 1.9</w:t>
            </w:r>
          </w:p>
        </w:tc>
      </w:tr>
      <w:tr w:rsidR="004B7BDD" w14:paraId="1B5690EF"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D838CB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3.5.5</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AB994C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Аерозолі металів (залізо, алюміній) і їх сплавів, які утворились у процесі сухого шліфування (отримання та виробництво) металічних порошків </w:t>
            </w:r>
            <w:proofErr w:type="spellStart"/>
            <w:r>
              <w:rPr>
                <w:rFonts w:ascii="Source Serif 4" w:eastAsia="Source Serif 4" w:hAnsi="Source Serif 4" w:cs="Source Serif 4"/>
                <w:color w:val="414D5C"/>
                <w:sz w:val="26"/>
                <w:szCs w:val="26"/>
              </w:rPr>
              <w:t>тощоФ</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8D89C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CEAADD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r>
              <w:rPr>
                <w:rFonts w:ascii="Source Serif 4" w:eastAsia="Source Serif 4" w:hAnsi="Source Serif 4" w:cs="Source Serif 4"/>
                <w:color w:val="414D5C"/>
                <w:sz w:val="26"/>
                <w:szCs w:val="26"/>
              </w:rPr>
              <w:t>, та як у пункті 1.9</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21D080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 та у пункті 1.9</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ECA8B8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пунктах 3.1, 1.9</w:t>
            </w:r>
          </w:p>
        </w:tc>
      </w:tr>
      <w:tr w:rsidR="004B7BDD" w14:paraId="6E2396C6"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302D5B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3.6</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ECDFD2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t xml:space="preserve">Абразивні </w:t>
            </w:r>
            <w:r>
              <w:rPr>
                <w:rFonts w:ascii="Source Serif 4" w:eastAsia="Source Serif 4" w:hAnsi="Source Serif 4" w:cs="Source Serif 4"/>
                <w:color w:val="414D5C"/>
                <w:sz w:val="26"/>
                <w:szCs w:val="26"/>
              </w:rPr>
              <w:lastRenderedPageBreak/>
              <w:t xml:space="preserve">та </w:t>
            </w:r>
            <w:proofErr w:type="spellStart"/>
            <w:r>
              <w:rPr>
                <w:rFonts w:ascii="Source Serif 4" w:eastAsia="Source Serif 4" w:hAnsi="Source Serif 4" w:cs="Source Serif 4"/>
                <w:color w:val="414D5C"/>
                <w:sz w:val="26"/>
                <w:szCs w:val="26"/>
              </w:rPr>
              <w:t>абразивновмісні</w:t>
            </w:r>
            <w:proofErr w:type="spellEnd"/>
            <w:r>
              <w:rPr>
                <w:rFonts w:ascii="Source Serif 4" w:eastAsia="Source Serif 4" w:hAnsi="Source Serif 4" w:cs="Source Serif 4"/>
                <w:color w:val="414D5C"/>
                <w:sz w:val="26"/>
                <w:szCs w:val="26"/>
              </w:rPr>
              <w:t xml:space="preserve"> (електрокорунди, карбід бору, ельбору, карбід кремнію тощо), у т. ч. домішки </w:t>
            </w:r>
            <w:proofErr w:type="spellStart"/>
            <w:r>
              <w:rPr>
                <w:rFonts w:ascii="Source Serif 4" w:eastAsia="Source Serif 4" w:hAnsi="Source Serif 4" w:cs="Source Serif 4"/>
                <w:color w:val="414D5C"/>
                <w:sz w:val="26"/>
                <w:szCs w:val="26"/>
              </w:rPr>
              <w:t>зв’язуючих</w:t>
            </w:r>
            <w:r>
              <w:rPr>
                <w:rFonts w:ascii="Source Serif 4" w:eastAsia="Source Serif 4" w:hAnsi="Source Serif 4" w:cs="Source Serif 4"/>
                <w:color w:val="414D5C"/>
                <w:sz w:val="16"/>
                <w:szCs w:val="16"/>
                <w:vertAlign w:val="superscript"/>
              </w:rPr>
              <w:t>Ф</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F76F24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раз на </w:t>
            </w:r>
            <w:r>
              <w:rPr>
                <w:rFonts w:ascii="Source Serif 4" w:eastAsia="Source Serif 4" w:hAnsi="Source Serif 4" w:cs="Source Serif 4"/>
                <w:color w:val="414D5C"/>
                <w:sz w:val="26"/>
                <w:szCs w:val="26"/>
              </w:rPr>
              <w:lastRenderedPageBreak/>
              <w:t>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1387CF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лікар-</w:t>
            </w:r>
            <w:proofErr w:type="spellStart"/>
            <w:r>
              <w:rPr>
                <w:rFonts w:ascii="Source Serif 4" w:eastAsia="Source Serif 4" w:hAnsi="Source Serif 4" w:cs="Source Serif 4"/>
                <w:color w:val="414D5C"/>
                <w:sz w:val="26"/>
                <w:szCs w:val="26"/>
              </w:rPr>
              <w:lastRenderedPageBreak/>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F1E989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як у </w:t>
            </w:r>
            <w:r>
              <w:rPr>
                <w:rFonts w:ascii="Source Serif 4" w:eastAsia="Source Serif 4" w:hAnsi="Source Serif 4" w:cs="Source Serif 4"/>
                <w:color w:val="414D5C"/>
                <w:sz w:val="26"/>
                <w:szCs w:val="26"/>
              </w:rPr>
              <w:lastRenderedPageBreak/>
              <w:t>пункті 3.1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D0038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як у </w:t>
            </w:r>
            <w:r>
              <w:rPr>
                <w:rFonts w:ascii="Source Serif 4" w:eastAsia="Source Serif 4" w:hAnsi="Source Serif 4" w:cs="Source Serif 4"/>
                <w:color w:val="414D5C"/>
                <w:sz w:val="26"/>
                <w:szCs w:val="26"/>
              </w:rPr>
              <w:lastRenderedPageBreak/>
              <w:t>пункті 3.1</w:t>
            </w:r>
          </w:p>
        </w:tc>
      </w:tr>
      <w:tr w:rsidR="004B7BDD" w14:paraId="5F393382"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65C102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3.7</w:t>
            </w:r>
          </w:p>
        </w:tc>
        <w:tc>
          <w:tcPr>
            <w:tcW w:w="7485" w:type="dxa"/>
            <w:gridSpan w:val="5"/>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4E3B8E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Вуглецевий пил</w:t>
            </w:r>
          </w:p>
        </w:tc>
      </w:tr>
      <w:tr w:rsidR="004B7BDD" w14:paraId="38546E9F"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79E80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3.7.1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C8352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t xml:space="preserve">Антрацит та інші викопні </w:t>
            </w:r>
            <w:proofErr w:type="spellStart"/>
            <w:r>
              <w:rPr>
                <w:rFonts w:ascii="Source Serif 4" w:eastAsia="Source Serif 4" w:hAnsi="Source Serif 4" w:cs="Source Serif 4"/>
                <w:color w:val="414D5C"/>
                <w:sz w:val="26"/>
                <w:szCs w:val="26"/>
              </w:rPr>
              <w:t>вугілля</w:t>
            </w:r>
            <w:r>
              <w:rPr>
                <w:rFonts w:ascii="Source Serif 4" w:eastAsia="Source Serif 4" w:hAnsi="Source Serif 4" w:cs="Source Serif 4"/>
                <w:color w:val="414D5C"/>
                <w:sz w:val="16"/>
                <w:szCs w:val="16"/>
                <w:vertAlign w:val="superscript"/>
              </w:rPr>
              <w:t>Ф</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EAC11B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30F06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r>
              <w:rPr>
                <w:rFonts w:ascii="Source Serif 4" w:eastAsia="Source Serif 4" w:hAnsi="Source Serif 4" w:cs="Source Serif 4"/>
                <w:color w:val="414D5C"/>
                <w:sz w:val="26"/>
                <w:szCs w:val="26"/>
              </w:rPr>
              <w:t>* лікар-фтизіатр</w:t>
            </w:r>
            <w:r>
              <w:rPr>
                <w:rFonts w:ascii="Source Serif 4" w:eastAsia="Source Serif 4" w:hAnsi="Source Serif 4" w:cs="Source Serif 4"/>
                <w:color w:val="414D5C"/>
                <w:sz w:val="26"/>
                <w:szCs w:val="26"/>
              </w:rPr>
              <w:lastRenderedPageBreak/>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826A9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як у пункті 3.1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040FDC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w:t>
            </w:r>
          </w:p>
        </w:tc>
      </w:tr>
      <w:tr w:rsidR="004B7BDD" w14:paraId="7A4F2423"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A24A48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3.7.2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AC79B1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proofErr w:type="spellStart"/>
            <w:r>
              <w:rPr>
                <w:rFonts w:ascii="Source Serif 4" w:eastAsia="Source Serif 4" w:hAnsi="Source Serif 4" w:cs="Source Serif 4"/>
                <w:color w:val="414D5C"/>
                <w:sz w:val="26"/>
                <w:szCs w:val="26"/>
              </w:rPr>
              <w:t>Вуглецевопородний</w:t>
            </w:r>
            <w:proofErr w:type="spellEnd"/>
            <w:r>
              <w:rPr>
                <w:rFonts w:ascii="Source Serif 4" w:eastAsia="Source Serif 4" w:hAnsi="Source Serif 4" w:cs="Source Serif 4"/>
                <w:color w:val="414D5C"/>
                <w:sz w:val="26"/>
                <w:szCs w:val="26"/>
              </w:rPr>
              <w:t xml:space="preserve"> пил з умістом вільного діоксиду кремнію від 5 до 10 %</w:t>
            </w:r>
            <w:r>
              <w:rPr>
                <w:rFonts w:ascii="Source Serif 4" w:eastAsia="Source Serif 4" w:hAnsi="Source Serif 4" w:cs="Source Serif 4"/>
                <w:color w:val="414D5C"/>
                <w:sz w:val="16"/>
                <w:szCs w:val="16"/>
                <w:vertAlign w:val="superscript"/>
              </w:rPr>
              <w:t>Ф</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94A97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36800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3.6</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DAEDD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AE3A57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w:t>
            </w:r>
          </w:p>
        </w:tc>
      </w:tr>
      <w:tr w:rsidR="004B7BDD" w14:paraId="6F34FE37"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92A3A1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3.7.3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4045DD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proofErr w:type="spellStart"/>
            <w:r>
              <w:rPr>
                <w:rFonts w:ascii="Source Serif 4" w:eastAsia="Source Serif 4" w:hAnsi="Source Serif 4" w:cs="Source Serif 4"/>
                <w:color w:val="414D5C"/>
                <w:sz w:val="26"/>
                <w:szCs w:val="26"/>
              </w:rPr>
              <w:t>Кокси</w:t>
            </w:r>
            <w:proofErr w:type="spellEnd"/>
            <w:r>
              <w:rPr>
                <w:rFonts w:ascii="Source Serif 4" w:eastAsia="Source Serif 4" w:hAnsi="Source Serif 4" w:cs="Source Serif 4"/>
                <w:color w:val="414D5C"/>
                <w:sz w:val="26"/>
                <w:szCs w:val="26"/>
              </w:rPr>
              <w:t xml:space="preserve"> — кам’яновугільний, пековий, нафтовий, </w:t>
            </w:r>
            <w:proofErr w:type="spellStart"/>
            <w:r>
              <w:rPr>
                <w:rFonts w:ascii="Source Serif 4" w:eastAsia="Source Serif 4" w:hAnsi="Source Serif 4" w:cs="Source Serif 4"/>
                <w:color w:val="414D5C"/>
                <w:sz w:val="26"/>
                <w:szCs w:val="26"/>
              </w:rPr>
              <w:t>сланцевий</w:t>
            </w:r>
            <w:r>
              <w:rPr>
                <w:rFonts w:ascii="Source Serif 4" w:eastAsia="Source Serif 4" w:hAnsi="Source Serif 4" w:cs="Source Serif 4"/>
                <w:color w:val="414D5C"/>
                <w:sz w:val="16"/>
                <w:szCs w:val="16"/>
                <w:vertAlign w:val="superscript"/>
              </w:rPr>
              <w:t>Ф</w:t>
            </w:r>
            <w:proofErr w:type="spellEnd"/>
            <w:r>
              <w:rPr>
                <w:rFonts w:ascii="Source Serif 4" w:eastAsia="Source Serif 4" w:hAnsi="Source Serif 4" w:cs="Source Serif 4"/>
                <w:color w:val="414D5C"/>
                <w:sz w:val="16"/>
                <w:szCs w:val="16"/>
                <w:vertAlign w:val="superscript"/>
              </w:rPr>
              <w:t>, К</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6913C9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CCDBF3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3.6</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C2DD62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7D9E7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як у пункті 3.1 7. </w:t>
            </w:r>
            <w:proofErr w:type="spellStart"/>
            <w:r>
              <w:rPr>
                <w:rFonts w:ascii="Source Serif 4" w:eastAsia="Source Serif 4" w:hAnsi="Source Serif 4" w:cs="Source Serif 4"/>
                <w:color w:val="414D5C"/>
                <w:sz w:val="26"/>
                <w:szCs w:val="26"/>
              </w:rPr>
              <w:t>Гіперпластичний</w:t>
            </w:r>
            <w:proofErr w:type="spellEnd"/>
            <w:r>
              <w:rPr>
                <w:rFonts w:ascii="Source Serif 4" w:eastAsia="Source Serif 4" w:hAnsi="Source Serif 4" w:cs="Source Serif 4"/>
                <w:color w:val="414D5C"/>
                <w:sz w:val="26"/>
                <w:szCs w:val="26"/>
              </w:rPr>
              <w:t xml:space="preserve"> ларингіт</w:t>
            </w:r>
          </w:p>
        </w:tc>
      </w:tr>
      <w:tr w:rsidR="004B7BDD" w14:paraId="16AE33A1"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F096CC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3.7.4</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79FF92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Алмази природні та </w:t>
            </w:r>
            <w:proofErr w:type="spellStart"/>
            <w:r>
              <w:rPr>
                <w:rFonts w:ascii="Source Serif 4" w:eastAsia="Source Serif 4" w:hAnsi="Source Serif 4" w:cs="Source Serif 4"/>
                <w:color w:val="414D5C"/>
                <w:sz w:val="26"/>
                <w:szCs w:val="26"/>
              </w:rPr>
              <w:t>штучніф</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26DAC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A3332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3.6.</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FEDF72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72F251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w:t>
            </w:r>
          </w:p>
        </w:tc>
      </w:tr>
      <w:tr w:rsidR="004B7BDD" w14:paraId="57825B94"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3FF664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3.7.5</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80393D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Алмаз </w:t>
            </w:r>
            <w:proofErr w:type="spellStart"/>
            <w:r>
              <w:rPr>
                <w:rFonts w:ascii="Source Serif 4" w:eastAsia="Source Serif 4" w:hAnsi="Source Serif 4" w:cs="Source Serif 4"/>
                <w:color w:val="414D5C"/>
                <w:sz w:val="26"/>
                <w:szCs w:val="26"/>
              </w:rPr>
              <w:t>металізованийФ</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C4CC94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8D3490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3.6</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A5FC2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6C6E66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w:t>
            </w:r>
          </w:p>
        </w:tc>
      </w:tr>
      <w:tr w:rsidR="004B7BDD" w14:paraId="1A271A06"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F002C4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3.7.6</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4AEC49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t xml:space="preserve">Сажі чорні </w:t>
            </w:r>
            <w:proofErr w:type="spellStart"/>
            <w:r>
              <w:rPr>
                <w:rFonts w:ascii="Source Serif 4" w:eastAsia="Source Serif 4" w:hAnsi="Source Serif 4" w:cs="Source Serif 4"/>
                <w:color w:val="414D5C"/>
                <w:sz w:val="26"/>
                <w:szCs w:val="26"/>
              </w:rPr>
              <w:t>промислові</w:t>
            </w:r>
            <w:r>
              <w:rPr>
                <w:rFonts w:ascii="Source Serif 4" w:eastAsia="Source Serif 4" w:hAnsi="Source Serif 4" w:cs="Source Serif 4"/>
                <w:color w:val="414D5C"/>
                <w:sz w:val="16"/>
                <w:szCs w:val="16"/>
                <w:vertAlign w:val="superscript"/>
              </w:rPr>
              <w:t>Ф</w:t>
            </w:r>
            <w:proofErr w:type="spellEnd"/>
            <w:r>
              <w:rPr>
                <w:rFonts w:ascii="Source Serif 4" w:eastAsia="Source Serif 4" w:hAnsi="Source Serif 4" w:cs="Source Serif 4"/>
                <w:color w:val="414D5C"/>
                <w:sz w:val="16"/>
                <w:szCs w:val="16"/>
                <w:vertAlign w:val="superscript"/>
              </w:rPr>
              <w:t>, К</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FB945F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1BE4F3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3.6. лікар-</w:t>
            </w:r>
            <w:proofErr w:type="spellStart"/>
            <w:r>
              <w:rPr>
                <w:rFonts w:ascii="Source Serif 4" w:eastAsia="Source Serif 4" w:hAnsi="Source Serif 4" w:cs="Source Serif 4"/>
                <w:color w:val="414D5C"/>
                <w:sz w:val="26"/>
                <w:szCs w:val="26"/>
              </w:rPr>
              <w:t>дерматовенеролог</w:t>
            </w:r>
            <w:proofErr w:type="spellEnd"/>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F241E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D63E7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як у пункті 3.1 7. </w:t>
            </w:r>
            <w:proofErr w:type="spellStart"/>
            <w:r>
              <w:rPr>
                <w:rFonts w:ascii="Source Serif 4" w:eastAsia="Source Serif 4" w:hAnsi="Source Serif 4" w:cs="Source Serif 4"/>
                <w:color w:val="414D5C"/>
                <w:sz w:val="26"/>
                <w:szCs w:val="26"/>
              </w:rPr>
              <w:t>Гіперпластичний</w:t>
            </w:r>
            <w:proofErr w:type="spellEnd"/>
            <w:r>
              <w:rPr>
                <w:rFonts w:ascii="Source Serif 4" w:eastAsia="Source Serif 4" w:hAnsi="Source Serif 4" w:cs="Source Serif 4"/>
                <w:color w:val="414D5C"/>
                <w:sz w:val="26"/>
                <w:szCs w:val="26"/>
              </w:rPr>
              <w:t xml:space="preserve"> ларингіт</w:t>
            </w:r>
          </w:p>
        </w:tc>
      </w:tr>
      <w:tr w:rsidR="004B7BDD" w14:paraId="2A6D3CA5"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1E13E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3.7.7</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1EE2F7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t xml:space="preserve">Вуглецеві волокнисті матеріали </w:t>
            </w:r>
            <w:r>
              <w:rPr>
                <w:rFonts w:ascii="Source Serif 4" w:eastAsia="Source Serif 4" w:hAnsi="Source Serif 4" w:cs="Source Serif 4"/>
                <w:color w:val="414D5C"/>
                <w:sz w:val="26"/>
                <w:szCs w:val="26"/>
              </w:rPr>
              <w:lastRenderedPageBreak/>
              <w:t xml:space="preserve">на основі гідратцелюлозних і </w:t>
            </w:r>
            <w:proofErr w:type="spellStart"/>
            <w:r>
              <w:rPr>
                <w:rFonts w:ascii="Source Serif 4" w:eastAsia="Source Serif 4" w:hAnsi="Source Serif 4" w:cs="Source Serif 4"/>
                <w:color w:val="414D5C"/>
                <w:sz w:val="26"/>
                <w:szCs w:val="26"/>
              </w:rPr>
              <w:t>поліакрилонітрильних</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волокон</w:t>
            </w:r>
            <w:r>
              <w:rPr>
                <w:rFonts w:ascii="Source Serif 4" w:eastAsia="Source Serif 4" w:hAnsi="Source Serif 4" w:cs="Source Serif 4"/>
                <w:color w:val="414D5C"/>
                <w:sz w:val="16"/>
                <w:szCs w:val="16"/>
                <w:vertAlign w:val="superscript"/>
              </w:rPr>
              <w:t>Ф</w:t>
            </w:r>
            <w:proofErr w:type="spellEnd"/>
            <w:r>
              <w:rPr>
                <w:rFonts w:ascii="Source Serif 4" w:eastAsia="Source Serif 4" w:hAnsi="Source Serif 4" w:cs="Source Serif 4"/>
                <w:color w:val="414D5C"/>
                <w:sz w:val="16"/>
                <w:szCs w:val="16"/>
                <w:vertAlign w:val="superscript"/>
              </w:rPr>
              <w:t>, К</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A03BC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3212C3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AA8F57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EDCDF3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як у пункті 3.1, а </w:t>
            </w:r>
            <w:r>
              <w:rPr>
                <w:rFonts w:ascii="Source Serif 4" w:eastAsia="Source Serif 4" w:hAnsi="Source Serif 4" w:cs="Source Serif 4"/>
                <w:color w:val="414D5C"/>
                <w:sz w:val="26"/>
                <w:szCs w:val="26"/>
              </w:rPr>
              <w:lastRenderedPageBreak/>
              <w:t>також урахувати протипоказання для хімічних речовин, що складають вказані матеріали</w:t>
            </w:r>
          </w:p>
        </w:tc>
      </w:tr>
      <w:tr w:rsidR="004B7BDD" w14:paraId="5802B159"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BBC47C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3.7.8</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11B76B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proofErr w:type="spellStart"/>
            <w:r>
              <w:rPr>
                <w:rFonts w:ascii="Source Serif 4" w:eastAsia="Source Serif 4" w:hAnsi="Source Serif 4" w:cs="Source Serif 4"/>
                <w:color w:val="414D5C"/>
                <w:sz w:val="26"/>
                <w:szCs w:val="26"/>
              </w:rPr>
              <w:t>Вуглецевовмісні</w:t>
            </w:r>
            <w:proofErr w:type="spellEnd"/>
            <w:r>
              <w:rPr>
                <w:rFonts w:ascii="Source Serif 4" w:eastAsia="Source Serif 4" w:hAnsi="Source Serif 4" w:cs="Source Serif 4"/>
                <w:color w:val="414D5C"/>
                <w:sz w:val="26"/>
                <w:szCs w:val="26"/>
              </w:rPr>
              <w:t xml:space="preserve"> з полімерним</w:t>
            </w:r>
            <w:r>
              <w:rPr>
                <w:rFonts w:ascii="Source Serif 4" w:eastAsia="Source Serif 4" w:hAnsi="Source Serif 4" w:cs="Source Serif 4"/>
                <w:color w:val="414D5C"/>
                <w:sz w:val="26"/>
                <w:szCs w:val="26"/>
              </w:rPr>
              <w:lastRenderedPageBreak/>
              <w:t xml:space="preserve">и </w:t>
            </w:r>
            <w:proofErr w:type="spellStart"/>
            <w:r>
              <w:rPr>
                <w:rFonts w:ascii="Source Serif 4" w:eastAsia="Source Serif 4" w:hAnsi="Source Serif 4" w:cs="Source Serif 4"/>
                <w:color w:val="414D5C"/>
                <w:sz w:val="26"/>
                <w:szCs w:val="26"/>
              </w:rPr>
              <w:t>скріплювачами</w:t>
            </w:r>
            <w:proofErr w:type="spellEnd"/>
            <w:r>
              <w:rPr>
                <w:rFonts w:ascii="Source Serif 4" w:eastAsia="Source Serif 4" w:hAnsi="Source Serif 4" w:cs="Source Serif 4"/>
                <w:color w:val="414D5C"/>
                <w:sz w:val="26"/>
                <w:szCs w:val="26"/>
              </w:rPr>
              <w:t xml:space="preserve">, бактеріальним забрудненням і у сполученні з іншими шкідливими хімічними </w:t>
            </w:r>
            <w:proofErr w:type="spellStart"/>
            <w:r>
              <w:rPr>
                <w:rFonts w:ascii="Source Serif 4" w:eastAsia="Source Serif 4" w:hAnsi="Source Serif 4" w:cs="Source Serif 4"/>
                <w:color w:val="414D5C"/>
                <w:sz w:val="26"/>
                <w:szCs w:val="26"/>
              </w:rPr>
              <w:t>речовинами</w:t>
            </w:r>
            <w:r>
              <w:rPr>
                <w:rFonts w:ascii="Source Serif 4" w:eastAsia="Source Serif 4" w:hAnsi="Source Serif 4" w:cs="Source Serif 4"/>
                <w:color w:val="414D5C"/>
                <w:sz w:val="16"/>
                <w:szCs w:val="16"/>
                <w:vertAlign w:val="superscript"/>
              </w:rPr>
              <w:t>Ф</w:t>
            </w:r>
            <w:proofErr w:type="spellEnd"/>
            <w:r>
              <w:rPr>
                <w:rFonts w:ascii="Source Serif 4" w:eastAsia="Source Serif 4" w:hAnsi="Source Serif 4" w:cs="Source Serif 4"/>
                <w:color w:val="414D5C"/>
                <w:sz w:val="16"/>
                <w:szCs w:val="16"/>
                <w:vertAlign w:val="superscript"/>
              </w:rPr>
              <w:t>, А</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A60BE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E23199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3.7.7.</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39AC2E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333DF1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3.7.7</w:t>
            </w:r>
          </w:p>
        </w:tc>
      </w:tr>
      <w:tr w:rsidR="004B7BDD" w14:paraId="6C7E336A"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A5A996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3.8</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0BC81E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t xml:space="preserve">Руди поліметалічні, які містять кольорові </w:t>
            </w:r>
            <w:r>
              <w:rPr>
                <w:rFonts w:ascii="Source Serif 4" w:eastAsia="Source Serif 4" w:hAnsi="Source Serif 4" w:cs="Source Serif 4"/>
                <w:color w:val="414D5C"/>
                <w:sz w:val="26"/>
                <w:szCs w:val="26"/>
              </w:rPr>
              <w:lastRenderedPageBreak/>
              <w:t>та рідкісноземельні метали, що містять вільний діоксид кремнію менше 10 %</w:t>
            </w:r>
            <w:r>
              <w:rPr>
                <w:rFonts w:ascii="Source Serif 4" w:eastAsia="Source Serif 4" w:hAnsi="Source Serif 4" w:cs="Source Serif 4"/>
                <w:color w:val="414D5C"/>
                <w:sz w:val="16"/>
                <w:szCs w:val="16"/>
                <w:vertAlign w:val="superscript"/>
              </w:rPr>
              <w:t>Ф, А, К</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AD0414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6509C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934D31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A92CAE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 а також урахува</w:t>
            </w:r>
            <w:r>
              <w:rPr>
                <w:rFonts w:ascii="Source Serif 4" w:eastAsia="Source Serif 4" w:hAnsi="Source Serif 4" w:cs="Source Serif 4"/>
                <w:color w:val="414D5C"/>
                <w:sz w:val="26"/>
                <w:szCs w:val="26"/>
              </w:rPr>
              <w:lastRenderedPageBreak/>
              <w:t>ти протипоказання для металів, що входять до складу руд</w:t>
            </w:r>
          </w:p>
        </w:tc>
      </w:tr>
      <w:tr w:rsidR="004B7BDD" w14:paraId="1E5FA3EE"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087585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3.8.1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3545AD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Підземний видобуток гематиту у сукупності з експозицією до радону</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2ED40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D88370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DB2F8F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6058F8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як у пункті 3.1 та пункті 1.9, а також з урахуванням </w:t>
            </w:r>
            <w:r>
              <w:rPr>
                <w:rFonts w:ascii="Source Serif 4" w:eastAsia="Source Serif 4" w:hAnsi="Source Serif 4" w:cs="Source Serif 4"/>
                <w:color w:val="414D5C"/>
                <w:sz w:val="26"/>
                <w:szCs w:val="26"/>
              </w:rPr>
              <w:lastRenderedPageBreak/>
              <w:t>протипоказань пункті 5.1</w:t>
            </w:r>
          </w:p>
        </w:tc>
      </w:tr>
      <w:tr w:rsidR="004B7BDD" w14:paraId="5BD20486"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620A74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3.9.</w:t>
            </w:r>
          </w:p>
        </w:tc>
        <w:tc>
          <w:tcPr>
            <w:tcW w:w="7485" w:type="dxa"/>
            <w:gridSpan w:val="5"/>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DBECD2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Аерозолі, що утворюються при зварюванні</w:t>
            </w:r>
          </w:p>
        </w:tc>
      </w:tr>
      <w:tr w:rsidR="004B7BDD" w14:paraId="61B5D84D"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30465F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3.9.1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AC8940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t xml:space="preserve">Які містять марганець (20 % і більш), нікель, хром, залізо, сполуки фтору, берилій, свинець та інші, у тому числі у </w:t>
            </w:r>
            <w:r>
              <w:rPr>
                <w:rFonts w:ascii="Source Serif 4" w:eastAsia="Source Serif 4" w:hAnsi="Source Serif 4" w:cs="Source Serif 4"/>
                <w:color w:val="414D5C"/>
                <w:sz w:val="26"/>
                <w:szCs w:val="26"/>
              </w:rPr>
              <w:lastRenderedPageBreak/>
              <w:t>поєднанні з газовими компонентами (озон, оксид азоту та вуглецю)</w:t>
            </w:r>
            <w:r>
              <w:rPr>
                <w:rFonts w:ascii="Source Serif 4" w:eastAsia="Source Serif 4" w:hAnsi="Source Serif 4" w:cs="Source Serif 4"/>
                <w:color w:val="414D5C"/>
                <w:sz w:val="16"/>
                <w:szCs w:val="16"/>
                <w:vertAlign w:val="superscript"/>
              </w:rPr>
              <w:t>Ф, А, К</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BE41F4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990799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r>
              <w:rPr>
                <w:rFonts w:ascii="Source Serif 4" w:eastAsia="Source Serif 4" w:hAnsi="Source Serif 4" w:cs="Source Serif 4"/>
                <w:color w:val="414D5C"/>
                <w:sz w:val="26"/>
                <w:szCs w:val="26"/>
              </w:rPr>
              <w:t xml:space="preserve"> та як у пункті 1.9</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695D33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 та як у пункті 1.9</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CD425A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як у пунктах 3.1, 1.9, а також урахувати протипоказання для шкідливих речовин — </w:t>
            </w:r>
            <w:r>
              <w:rPr>
                <w:rFonts w:ascii="Source Serif 4" w:eastAsia="Source Serif 4" w:hAnsi="Source Serif 4" w:cs="Source Serif 4"/>
                <w:color w:val="414D5C"/>
                <w:sz w:val="26"/>
                <w:szCs w:val="26"/>
              </w:rPr>
              <w:lastRenderedPageBreak/>
              <w:t>компонентів зварювального аерозолю</w:t>
            </w:r>
          </w:p>
        </w:tc>
      </w:tr>
      <w:tr w:rsidR="004B7BDD" w14:paraId="601F2BBB"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837F13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3.9.2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2EA74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t xml:space="preserve">Уміст менш 20 % марганцю оксидів заліза, алюмінію, магнію, титану, міді, цинку, молібдену, ванадію, </w:t>
            </w:r>
            <w:r>
              <w:rPr>
                <w:rFonts w:ascii="Source Serif 4" w:eastAsia="Source Serif 4" w:hAnsi="Source Serif 4" w:cs="Source Serif 4"/>
                <w:color w:val="414D5C"/>
                <w:sz w:val="26"/>
                <w:szCs w:val="26"/>
              </w:rPr>
              <w:lastRenderedPageBreak/>
              <w:t>вольфраму та інші у тому числі у поєднанні з газовими компонентами (озон, оксид азоту та вуглецю)</w:t>
            </w:r>
            <w:r>
              <w:rPr>
                <w:rFonts w:ascii="Source Serif 4" w:eastAsia="Source Serif 4" w:hAnsi="Source Serif 4" w:cs="Source Serif 4"/>
                <w:color w:val="414D5C"/>
                <w:sz w:val="16"/>
                <w:szCs w:val="16"/>
                <w:vertAlign w:val="superscript"/>
              </w:rPr>
              <w:t>Ф, К, А</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9D2FFE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EB0A0A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3.9.1 та як у пункті 1.9</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100F0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 та як у пункті 1.9</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81DF3C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як у пунктах 3.1, 1.9, а також урахувати протипоказання для шкідливих </w:t>
            </w:r>
            <w:r>
              <w:rPr>
                <w:rFonts w:ascii="Source Serif 4" w:eastAsia="Source Serif 4" w:hAnsi="Source Serif 4" w:cs="Source Serif 4"/>
                <w:color w:val="414D5C"/>
                <w:sz w:val="26"/>
                <w:szCs w:val="26"/>
              </w:rPr>
              <w:lastRenderedPageBreak/>
              <w:t>речовин — компонентів зварювального аерозолю</w:t>
            </w:r>
          </w:p>
        </w:tc>
      </w:tr>
      <w:tr w:rsidR="004B7BDD" w14:paraId="40E2B862"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DD957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3.10</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DBC3C6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t xml:space="preserve">Пил рослинного і тваринного походження (бавовни, льону, коноплі, </w:t>
            </w:r>
            <w:r>
              <w:rPr>
                <w:rFonts w:ascii="Source Serif 4" w:eastAsia="Source Serif 4" w:hAnsi="Source Serif 4" w:cs="Source Serif 4"/>
                <w:color w:val="414D5C"/>
                <w:sz w:val="26"/>
                <w:szCs w:val="26"/>
              </w:rPr>
              <w:lastRenderedPageBreak/>
              <w:t>кенафу, джуту, зерна, тютюну, деревини, торфу, хмелю, борошна, паперу, вовни, пуху, натурального шовку тощо, у т. ч. з бактеріальним забрудненням)</w:t>
            </w:r>
            <w:r>
              <w:rPr>
                <w:rFonts w:ascii="Source Serif 4" w:eastAsia="Source Serif 4" w:hAnsi="Source Serif 4" w:cs="Source Serif 4"/>
                <w:color w:val="414D5C"/>
                <w:sz w:val="16"/>
                <w:szCs w:val="16"/>
                <w:vertAlign w:val="superscript"/>
              </w:rPr>
              <w:t>Ф, А</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966993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01052E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D49612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320EAF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3.1</w:t>
            </w:r>
          </w:p>
        </w:tc>
      </w:tr>
      <w:tr w:rsidR="004B7BDD" w14:paraId="39B3CF68"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4C8595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4</w:t>
            </w:r>
          </w:p>
        </w:tc>
        <w:tc>
          <w:tcPr>
            <w:tcW w:w="7485" w:type="dxa"/>
            <w:gridSpan w:val="5"/>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188BB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Біологічні фактори</w:t>
            </w:r>
          </w:p>
        </w:tc>
      </w:tr>
      <w:tr w:rsidR="004B7BDD" w14:paraId="1AC336B1"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2894E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E5771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Гриби-продуценти, білково-вітамінні концентрати (БВК), кормові дріжджі, </w:t>
            </w:r>
            <w:proofErr w:type="spellStart"/>
            <w:r>
              <w:rPr>
                <w:rFonts w:ascii="Source Serif 4" w:eastAsia="Source Serif 4" w:hAnsi="Source Serif 4" w:cs="Source Serif 4"/>
                <w:color w:val="414D5C"/>
                <w:sz w:val="26"/>
                <w:szCs w:val="26"/>
              </w:rPr>
              <w:t>комбікорми</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виробництво та професійне використання</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316ECB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1844B9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5516F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 рентгенографія органів грудної клітки</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A5F725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Алергічні захворювання</w:t>
            </w:r>
          </w:p>
          <w:p w14:paraId="5AB1C8F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7177C4B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w:t>
            </w:r>
            <w:proofErr w:type="spellStart"/>
            <w:r>
              <w:rPr>
                <w:rFonts w:ascii="Source Serif 4" w:eastAsia="Source Serif 4" w:hAnsi="Source Serif 4" w:cs="Source Serif 4"/>
                <w:color w:val="414D5C"/>
                <w:sz w:val="26"/>
                <w:szCs w:val="26"/>
              </w:rPr>
              <w:t>Кандидоз</w:t>
            </w:r>
            <w:proofErr w:type="spellEnd"/>
            <w:r>
              <w:rPr>
                <w:rFonts w:ascii="Source Serif 4" w:eastAsia="Source Serif 4" w:hAnsi="Source Serif 4" w:cs="Source Serif 4"/>
                <w:color w:val="414D5C"/>
                <w:sz w:val="26"/>
                <w:szCs w:val="26"/>
              </w:rPr>
              <w:t xml:space="preserve"> та </w:t>
            </w:r>
            <w:r>
              <w:rPr>
                <w:rFonts w:ascii="Source Serif 4" w:eastAsia="Source Serif 4" w:hAnsi="Source Serif 4" w:cs="Source Serif 4"/>
                <w:color w:val="414D5C"/>
                <w:sz w:val="26"/>
                <w:szCs w:val="26"/>
              </w:rPr>
              <w:lastRenderedPageBreak/>
              <w:t>інші мікози</w:t>
            </w:r>
          </w:p>
        </w:tc>
      </w:tr>
      <w:tr w:rsidR="004B7BDD" w14:paraId="47B2886C"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E15E86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4.2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981E24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16"/>
                <w:szCs w:val="16"/>
                <w:vertAlign w:val="superscript"/>
              </w:rPr>
            </w:pPr>
            <w:r>
              <w:rPr>
                <w:rFonts w:ascii="Source Serif 4" w:eastAsia="Source Serif 4" w:hAnsi="Source Serif 4" w:cs="Source Serif 4"/>
                <w:color w:val="414D5C"/>
                <w:sz w:val="26"/>
                <w:szCs w:val="26"/>
              </w:rPr>
              <w:t xml:space="preserve">Ферментні препарати, </w:t>
            </w:r>
            <w:proofErr w:type="spellStart"/>
            <w:r>
              <w:rPr>
                <w:rFonts w:ascii="Source Serif 4" w:eastAsia="Source Serif 4" w:hAnsi="Source Serif 4" w:cs="Source Serif 4"/>
                <w:color w:val="414D5C"/>
                <w:sz w:val="26"/>
                <w:szCs w:val="26"/>
              </w:rPr>
              <w:t>біостимулятори</w:t>
            </w:r>
            <w:r>
              <w:rPr>
                <w:rFonts w:ascii="Source Serif 4" w:eastAsia="Source Serif 4" w:hAnsi="Source Serif 4" w:cs="Source Serif 4"/>
                <w:color w:val="414D5C"/>
                <w:sz w:val="16"/>
                <w:szCs w:val="16"/>
                <w:vertAlign w:val="superscript"/>
              </w:rPr>
              <w:t>А</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6D1B6D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60777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DD54D1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 рентгенографія грудної клітки</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AFAE18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Алергічні захворювання</w:t>
            </w:r>
          </w:p>
          <w:p w14:paraId="75AB4CE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tc>
      </w:tr>
      <w:tr w:rsidR="004B7BDD" w14:paraId="4F2884A7"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72861C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3C51F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Алергени для </w:t>
            </w:r>
            <w:r>
              <w:rPr>
                <w:rFonts w:ascii="Source Serif 4" w:eastAsia="Source Serif 4" w:hAnsi="Source Serif 4" w:cs="Source Serif 4"/>
                <w:color w:val="414D5C"/>
                <w:sz w:val="26"/>
                <w:szCs w:val="26"/>
              </w:rPr>
              <w:lastRenderedPageBreak/>
              <w:t xml:space="preserve">діагностики та лікування, препарати крові, імунобіологічні </w:t>
            </w:r>
            <w:proofErr w:type="spellStart"/>
            <w:r>
              <w:rPr>
                <w:rFonts w:ascii="Source Serif 4" w:eastAsia="Source Serif 4" w:hAnsi="Source Serif 4" w:cs="Source Serif 4"/>
                <w:color w:val="414D5C"/>
                <w:sz w:val="26"/>
                <w:szCs w:val="26"/>
              </w:rPr>
              <w:t>препарати</w:t>
            </w:r>
            <w:r>
              <w:rPr>
                <w:rFonts w:ascii="Source Serif 4" w:eastAsia="Source Serif 4" w:hAnsi="Source Serif 4" w:cs="Source Serif 4"/>
                <w:color w:val="414D5C"/>
                <w:sz w:val="16"/>
                <w:szCs w:val="16"/>
                <w:vertAlign w:val="superscript"/>
              </w:rPr>
              <w:t>А</w:t>
            </w:r>
            <w:proofErr w:type="spellEnd"/>
            <w:r>
              <w:rPr>
                <w:rFonts w:ascii="Source Serif 4" w:eastAsia="Source Serif 4" w:hAnsi="Source Serif 4" w:cs="Source Serif 4"/>
                <w:color w:val="414D5C"/>
                <w:sz w:val="26"/>
                <w:szCs w:val="26"/>
              </w:rPr>
              <w:t>, виробництво та професійне використання</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C20FA1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8275F9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8BA4F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ФЗД, рентгено</w:t>
            </w:r>
            <w:r>
              <w:rPr>
                <w:rFonts w:ascii="Source Serif 4" w:eastAsia="Source Serif 4" w:hAnsi="Source Serif 4" w:cs="Source Serif 4"/>
                <w:color w:val="414D5C"/>
                <w:sz w:val="26"/>
                <w:szCs w:val="26"/>
              </w:rPr>
              <w:lastRenderedPageBreak/>
              <w:t>графія органів грудної клітки</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4346A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Алергіч</w:t>
            </w:r>
            <w:r>
              <w:rPr>
                <w:rFonts w:ascii="Source Serif 4" w:eastAsia="Source Serif 4" w:hAnsi="Source Serif 4" w:cs="Source Serif 4"/>
                <w:color w:val="414D5C"/>
                <w:sz w:val="26"/>
                <w:szCs w:val="26"/>
              </w:rPr>
              <w:lastRenderedPageBreak/>
              <w:t>ні захворювання</w:t>
            </w:r>
          </w:p>
          <w:p w14:paraId="28FB639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tc>
      </w:tr>
      <w:tr w:rsidR="004B7BDD" w14:paraId="12BE9CDF"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075CA9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4.4</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EAE1F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Інфікований матеріал і матеріал, що заражений </w:t>
            </w:r>
            <w:r>
              <w:rPr>
                <w:rFonts w:ascii="Source Serif 4" w:eastAsia="Source Serif 4" w:hAnsi="Source Serif 4" w:cs="Source Serif 4"/>
                <w:color w:val="414D5C"/>
                <w:sz w:val="26"/>
                <w:szCs w:val="26"/>
              </w:rPr>
              <w:lastRenderedPageBreak/>
              <w:t>паразитами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AEBC76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24C976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r>
              <w:rPr>
                <w:rFonts w:ascii="Source Serif 4" w:eastAsia="Source Serif 4" w:hAnsi="Source Serif 4" w:cs="Source Serif 4"/>
                <w:color w:val="414D5C"/>
                <w:sz w:val="26"/>
                <w:szCs w:val="26"/>
              </w:rPr>
              <w:t xml:space="preserve"> лікар-інфекціо</w:t>
            </w:r>
            <w:r>
              <w:rPr>
                <w:rFonts w:ascii="Source Serif 4" w:eastAsia="Source Serif 4" w:hAnsi="Source Serif 4" w:cs="Source Serif 4"/>
                <w:color w:val="414D5C"/>
                <w:sz w:val="26"/>
                <w:szCs w:val="26"/>
              </w:rPr>
              <w:lastRenderedPageBreak/>
              <w:t>ніст</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F580E1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лабораторні дослідження на гельмінт</w:t>
            </w:r>
            <w:r>
              <w:rPr>
                <w:rFonts w:ascii="Source Serif 4" w:eastAsia="Source Serif 4" w:hAnsi="Source Serif 4" w:cs="Source Serif 4"/>
                <w:color w:val="414D5C"/>
                <w:sz w:val="26"/>
                <w:szCs w:val="26"/>
              </w:rPr>
              <w:lastRenderedPageBreak/>
              <w:t>ози, рентгенографія органів грудної клітки</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022A9B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Алергічні захворювання</w:t>
            </w:r>
          </w:p>
          <w:p w14:paraId="5CD5548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2. Хронічні захворювання </w:t>
            </w:r>
            <w:proofErr w:type="spellStart"/>
            <w:r>
              <w:rPr>
                <w:rFonts w:ascii="Source Serif 4" w:eastAsia="Source Serif 4" w:hAnsi="Source Serif 4" w:cs="Source Serif 4"/>
                <w:color w:val="414D5C"/>
                <w:sz w:val="26"/>
                <w:szCs w:val="26"/>
              </w:rPr>
              <w:t>бронхолегеневої</w:t>
            </w:r>
            <w:proofErr w:type="spellEnd"/>
            <w:r>
              <w:rPr>
                <w:rFonts w:ascii="Source Serif 4" w:eastAsia="Source Serif 4" w:hAnsi="Source Serif 4" w:cs="Source Serif 4"/>
                <w:color w:val="414D5C"/>
                <w:sz w:val="26"/>
                <w:szCs w:val="26"/>
              </w:rPr>
              <w:t xml:space="preserve"> системи**</w:t>
            </w:r>
          </w:p>
          <w:p w14:paraId="7F19903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w:t>
            </w:r>
            <w:proofErr w:type="spellStart"/>
            <w:r>
              <w:rPr>
                <w:rFonts w:ascii="Source Serif 4" w:eastAsia="Source Serif 4" w:hAnsi="Source Serif 4" w:cs="Source Serif 4"/>
                <w:color w:val="414D5C"/>
                <w:sz w:val="26"/>
                <w:szCs w:val="26"/>
              </w:rPr>
              <w:t>Кандидоз</w:t>
            </w:r>
            <w:proofErr w:type="spellEnd"/>
            <w:r>
              <w:rPr>
                <w:rFonts w:ascii="Source Serif 4" w:eastAsia="Source Serif 4" w:hAnsi="Source Serif 4" w:cs="Source Serif 4"/>
                <w:color w:val="414D5C"/>
                <w:sz w:val="26"/>
                <w:szCs w:val="26"/>
              </w:rPr>
              <w:t xml:space="preserve"> та інші мікози</w:t>
            </w:r>
          </w:p>
        </w:tc>
      </w:tr>
      <w:tr w:rsidR="004B7BDD" w14:paraId="2A67D538" w14:textId="77777777">
        <w:tc>
          <w:tcPr>
            <w:tcW w:w="9357" w:type="dxa"/>
            <w:gridSpan w:val="6"/>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94D97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4.5 Збудники інфекційних захворювань</w:t>
            </w:r>
          </w:p>
        </w:tc>
      </w:tr>
      <w:tr w:rsidR="004B7BDD" w14:paraId="109ACB3E" w14:textId="77777777">
        <w:tc>
          <w:tcPr>
            <w:tcW w:w="1872"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C6B8C2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4.5.1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4EC809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Бруцельоз, туберкульоз, сибірка, </w:t>
            </w:r>
            <w:proofErr w:type="spellStart"/>
            <w:r>
              <w:rPr>
                <w:rFonts w:ascii="Source Serif 4" w:eastAsia="Source Serif 4" w:hAnsi="Source Serif 4" w:cs="Source Serif 4"/>
                <w:color w:val="414D5C"/>
                <w:sz w:val="26"/>
                <w:szCs w:val="26"/>
              </w:rPr>
              <w:lastRenderedPageBreak/>
              <w:t>бореліоз</w:t>
            </w:r>
            <w:proofErr w:type="spellEnd"/>
            <w:r>
              <w:rPr>
                <w:rFonts w:ascii="Source Serif 4" w:eastAsia="Source Serif 4" w:hAnsi="Source Serif 4" w:cs="Source Serif 4"/>
                <w:color w:val="414D5C"/>
                <w:sz w:val="26"/>
                <w:szCs w:val="26"/>
              </w:rPr>
              <w:t>, туляремія лептоспіроз, орнітоз, кліщовий енцефаліт, сказ, КУ- лихоманка, сап тощо (виробництво, контроль продукції)</w:t>
            </w:r>
          </w:p>
        </w:tc>
        <w:tc>
          <w:tcPr>
            <w:tcW w:w="1272"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0E2B8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AA97C1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Лікар-інфекціоніст </w:t>
            </w:r>
            <w:r>
              <w:rPr>
                <w:rFonts w:ascii="Source Serif 4" w:eastAsia="Source Serif 4" w:hAnsi="Source Serif 4" w:cs="Source Serif 4"/>
                <w:color w:val="414D5C"/>
                <w:sz w:val="26"/>
                <w:szCs w:val="26"/>
              </w:rPr>
              <w:lastRenderedPageBreak/>
              <w:t>лікар-уролог*</w:t>
            </w:r>
          </w:p>
        </w:tc>
        <w:tc>
          <w:tcPr>
            <w:tcW w:w="1497"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30A5D3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рентгенографія органів </w:t>
            </w:r>
            <w:r>
              <w:rPr>
                <w:rFonts w:ascii="Source Serif 4" w:eastAsia="Source Serif 4" w:hAnsi="Source Serif 4" w:cs="Source Serif 4"/>
                <w:color w:val="414D5C"/>
                <w:sz w:val="26"/>
                <w:szCs w:val="26"/>
              </w:rPr>
              <w:lastRenderedPageBreak/>
              <w:t xml:space="preserve">грудної клітки; специфічні реакції крові при підозрі на профзахворювання, дослідження крові за реакцією </w:t>
            </w:r>
            <w:proofErr w:type="spellStart"/>
            <w:r>
              <w:rPr>
                <w:rFonts w:ascii="Source Serif 4" w:eastAsia="Source Serif 4" w:hAnsi="Source Serif 4" w:cs="Source Serif 4"/>
                <w:color w:val="414D5C"/>
                <w:sz w:val="26"/>
                <w:szCs w:val="26"/>
              </w:rPr>
              <w:t>Хеддельсона</w:t>
            </w:r>
            <w:proofErr w:type="spellEnd"/>
            <w:r>
              <w:rPr>
                <w:rFonts w:ascii="Source Serif 4" w:eastAsia="Source Serif 4" w:hAnsi="Source Serif 4" w:cs="Source Serif 4"/>
                <w:color w:val="414D5C"/>
                <w:sz w:val="26"/>
                <w:szCs w:val="26"/>
              </w:rPr>
              <w:t xml:space="preserve">, при позитивних </w:t>
            </w:r>
            <w:r>
              <w:rPr>
                <w:rFonts w:ascii="Source Serif 4" w:eastAsia="Source Serif 4" w:hAnsi="Source Serif 4" w:cs="Source Serif 4"/>
                <w:color w:val="414D5C"/>
                <w:sz w:val="26"/>
                <w:szCs w:val="26"/>
              </w:rPr>
              <w:lastRenderedPageBreak/>
              <w:t xml:space="preserve">результатах або при виявленні симптомів з підозрою на бруцельоз, проводити надалі клінічне і повне лабораторне обстеження для </w:t>
            </w:r>
            <w:r>
              <w:rPr>
                <w:rFonts w:ascii="Source Serif 4" w:eastAsia="Source Serif 4" w:hAnsi="Source Serif 4" w:cs="Source Serif 4"/>
                <w:color w:val="414D5C"/>
                <w:sz w:val="26"/>
                <w:szCs w:val="26"/>
              </w:rPr>
              <w:lastRenderedPageBreak/>
              <w:t>виключення підтвердження бруцельозу та інших зоонозів</w:t>
            </w:r>
          </w:p>
        </w:tc>
        <w:tc>
          <w:tcPr>
            <w:tcW w:w="1347"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FA6DF2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Загальні протип</w:t>
            </w:r>
            <w:r>
              <w:rPr>
                <w:rFonts w:ascii="Source Serif 4" w:eastAsia="Source Serif 4" w:hAnsi="Source Serif 4" w:cs="Source Serif 4"/>
                <w:color w:val="414D5C"/>
                <w:sz w:val="26"/>
                <w:szCs w:val="26"/>
              </w:rPr>
              <w:lastRenderedPageBreak/>
              <w:t>оказання</w:t>
            </w:r>
          </w:p>
          <w:p w14:paraId="3FCC6CC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Особи з позитивною лабораторною діагностикою на бруцельоз</w:t>
            </w:r>
          </w:p>
          <w:p w14:paraId="2077022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Особи віком до 18 років, вагітні та </w:t>
            </w:r>
            <w:r>
              <w:rPr>
                <w:rFonts w:ascii="Source Serif 4" w:eastAsia="Source Serif 4" w:hAnsi="Source Serif 4" w:cs="Source Serif 4"/>
                <w:color w:val="414D5C"/>
                <w:sz w:val="26"/>
                <w:szCs w:val="26"/>
              </w:rPr>
              <w:lastRenderedPageBreak/>
              <w:t>матері, що годують немовлят</w:t>
            </w:r>
          </w:p>
        </w:tc>
      </w:tr>
      <w:tr w:rsidR="004B7BDD" w14:paraId="1DEC938D" w14:textId="77777777">
        <w:tc>
          <w:tcPr>
            <w:tcW w:w="1872"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D73D60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4.5.1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FE68F7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Зооантропози</w:t>
            </w:r>
            <w:proofErr w:type="spellEnd"/>
          </w:p>
        </w:tc>
        <w:tc>
          <w:tcPr>
            <w:tcW w:w="1272"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1B195B"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49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A89066"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49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B878D1"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34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9FFA2A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p w14:paraId="5F0F810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Лікар-інфекціоніст лікар-уролог*</w:t>
            </w:r>
          </w:p>
          <w:p w14:paraId="70D6392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рентгенографія органів грудної клітки; специфічні реакції крові при підозрі на профзахворювання, дослідження крові за реакцією </w:t>
            </w:r>
            <w:proofErr w:type="spellStart"/>
            <w:r>
              <w:rPr>
                <w:rFonts w:ascii="Source Serif 4" w:eastAsia="Source Serif 4" w:hAnsi="Source Serif 4" w:cs="Source Serif 4"/>
                <w:color w:val="414D5C"/>
                <w:sz w:val="26"/>
                <w:szCs w:val="26"/>
              </w:rPr>
              <w:t>Хеддельсона</w:t>
            </w:r>
            <w:proofErr w:type="spellEnd"/>
            <w:r>
              <w:rPr>
                <w:rFonts w:ascii="Source Serif 4" w:eastAsia="Source Serif 4" w:hAnsi="Source Serif 4" w:cs="Source Serif 4"/>
                <w:color w:val="414D5C"/>
                <w:sz w:val="26"/>
                <w:szCs w:val="26"/>
              </w:rPr>
              <w:t>, при позитивних результатах або при виявленні симптомів з підозрою на бруцельоз, проводити надалі клінічне і повне лабораторне обстеження для виключення підтвердження бруцельозу та інших зоонозів</w:t>
            </w:r>
          </w:p>
          <w:p w14:paraId="655C0CF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Загальні протипоказання</w:t>
            </w:r>
          </w:p>
          <w:p w14:paraId="176A8B1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Особи з позитивною лабораторною діагностикою на бруцельоз</w:t>
            </w:r>
          </w:p>
          <w:p w14:paraId="6D66DB0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Особи віком до 18 років, вагітні та матері, що годують немовлят</w:t>
            </w:r>
          </w:p>
        </w:tc>
      </w:tr>
      <w:tr w:rsidR="004B7BDD" w14:paraId="3DD47153"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7E5482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4.5.2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20D3E3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Збудник туберкульозу (професійний контакт з туберкульозними хворими та інфіковани</w:t>
            </w:r>
            <w:r>
              <w:rPr>
                <w:rFonts w:ascii="Source Serif 4" w:eastAsia="Source Serif 4" w:hAnsi="Source Serif 4" w:cs="Source Serif 4"/>
                <w:color w:val="414D5C"/>
                <w:sz w:val="26"/>
                <w:szCs w:val="26"/>
              </w:rPr>
              <w:lastRenderedPageBreak/>
              <w:t xml:space="preserve">ми </w:t>
            </w:r>
            <w:proofErr w:type="spellStart"/>
            <w:r>
              <w:rPr>
                <w:rFonts w:ascii="Source Serif 4" w:eastAsia="Source Serif 4" w:hAnsi="Source Serif 4" w:cs="Source Serif 4"/>
                <w:color w:val="414D5C"/>
                <w:sz w:val="26"/>
                <w:szCs w:val="26"/>
              </w:rPr>
              <w:t>біосередовищами</w:t>
            </w:r>
            <w:proofErr w:type="spellEnd"/>
            <w:r>
              <w:rPr>
                <w:rFonts w:ascii="Source Serif 4" w:eastAsia="Source Serif 4" w:hAnsi="Source Serif 4" w:cs="Source Serif 4"/>
                <w:color w:val="414D5C"/>
                <w:sz w:val="26"/>
                <w:szCs w:val="26"/>
              </w:rPr>
              <w:t>)</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1193D4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0503FC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Лікар-Фтизіатр</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1AAB81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рентгенографія органів грудної клітки, специфічні реакції</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65103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Загальні протипоказання</w:t>
            </w:r>
          </w:p>
          <w:p w14:paraId="392AE65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Хворі на туберкульоз будь-</w:t>
            </w:r>
            <w:r>
              <w:rPr>
                <w:rFonts w:ascii="Source Serif 4" w:eastAsia="Source Serif 4" w:hAnsi="Source Serif 4" w:cs="Source Serif 4"/>
                <w:color w:val="414D5C"/>
                <w:sz w:val="26"/>
                <w:szCs w:val="26"/>
              </w:rPr>
              <w:lastRenderedPageBreak/>
              <w:t>якої форми</w:t>
            </w:r>
          </w:p>
        </w:tc>
      </w:tr>
      <w:tr w:rsidR="004B7BDD" w14:paraId="66F659FF" w14:textId="77777777">
        <w:tc>
          <w:tcPr>
            <w:tcW w:w="9357" w:type="dxa"/>
            <w:gridSpan w:val="6"/>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A0C5A71" w14:textId="77777777" w:rsidR="004B7BDD" w:rsidRDefault="00000000">
            <w:pPr>
              <w:pStyle w:val="4"/>
              <w:spacing w:before="0" w:after="0" w:line="320" w:lineRule="auto"/>
              <w:rPr>
                <w:rFonts w:ascii="Play" w:eastAsia="Play" w:hAnsi="Play" w:cs="Play"/>
                <w:color w:val="1D1B20"/>
                <w:sz w:val="36"/>
                <w:szCs w:val="36"/>
              </w:rPr>
            </w:pPr>
            <w:r>
              <w:rPr>
                <w:rFonts w:ascii="Play" w:eastAsia="Play" w:hAnsi="Play" w:cs="Play"/>
                <w:color w:val="1D1B20"/>
                <w:sz w:val="36"/>
                <w:szCs w:val="36"/>
              </w:rPr>
              <w:lastRenderedPageBreak/>
              <w:t>5. Фізичні фактори</w:t>
            </w:r>
          </w:p>
        </w:tc>
      </w:tr>
      <w:tr w:rsidR="004B7BDD" w14:paraId="66827259"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3E7674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F71C7E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Іонізуюче випромінювання Радіоактивні речовини і джерела іонізуючих </w:t>
            </w:r>
            <w:proofErr w:type="spellStart"/>
            <w:r>
              <w:rPr>
                <w:rFonts w:ascii="Source Serif 4" w:eastAsia="Source Serif 4" w:hAnsi="Source Serif 4" w:cs="Source Serif 4"/>
                <w:color w:val="414D5C"/>
                <w:sz w:val="26"/>
                <w:szCs w:val="26"/>
              </w:rPr>
              <w:t>випромінювань</w:t>
            </w:r>
            <w:r>
              <w:rPr>
                <w:rFonts w:ascii="Source Serif 4" w:eastAsia="Source Serif 4" w:hAnsi="Source Serif 4" w:cs="Source Serif 4"/>
                <w:color w:val="414D5C"/>
                <w:sz w:val="16"/>
                <w:szCs w:val="16"/>
                <w:vertAlign w:val="superscript"/>
              </w:rPr>
              <w:t>К</w:t>
            </w:r>
            <w:proofErr w:type="spellEnd"/>
            <w:r>
              <w:rPr>
                <w:rFonts w:ascii="Source Serif 4" w:eastAsia="Source Serif 4" w:hAnsi="Source Serif 4" w:cs="Source Serif 4"/>
                <w:color w:val="414D5C"/>
                <w:sz w:val="26"/>
                <w:szCs w:val="26"/>
              </w:rPr>
              <w:t xml:space="preserve"> (персонал категорії </w:t>
            </w:r>
            <w:r>
              <w:rPr>
                <w:rFonts w:ascii="Source Serif 4" w:eastAsia="Source Serif 4" w:hAnsi="Source Serif 4" w:cs="Source Serif 4"/>
                <w:color w:val="414D5C"/>
                <w:sz w:val="16"/>
                <w:szCs w:val="16"/>
                <w:vertAlign w:val="superscript"/>
              </w:rPr>
              <w:t>А</w:t>
            </w:r>
            <w:r>
              <w:rPr>
                <w:rFonts w:ascii="Source Serif 4" w:eastAsia="Source Serif 4" w:hAnsi="Source Serif 4" w:cs="Source Serif 4"/>
                <w:color w:val="414D5C"/>
                <w:sz w:val="26"/>
                <w:szCs w:val="26"/>
              </w:rPr>
              <w:t>)</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B0E390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BAF0BD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Лікар-Гематолог*, 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666E2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ФЗД та рентгенографія органів грудної клітки, УЗД щитоподібної залози при роботі з радіоактивними </w:t>
            </w:r>
            <w:r>
              <w:rPr>
                <w:rFonts w:ascii="Source Serif 4" w:eastAsia="Source Serif 4" w:hAnsi="Source Serif 4" w:cs="Source Serif 4"/>
                <w:color w:val="414D5C"/>
                <w:sz w:val="26"/>
                <w:szCs w:val="26"/>
              </w:rPr>
              <w:lastRenderedPageBreak/>
              <w:t>речовинами(за показаннями)</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9CC4B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Уміст гемоглобіну менше 130 г/л у чоловіків і 120 г/л у жінок</w:t>
            </w:r>
          </w:p>
          <w:p w14:paraId="1A33150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Лейкоцитів менше 4,5 × 109 </w:t>
            </w:r>
            <w:r>
              <w:rPr>
                <w:rFonts w:ascii="Source Serif 4" w:eastAsia="Source Serif 4" w:hAnsi="Source Serif 4" w:cs="Source Serif 4"/>
                <w:color w:val="414D5C"/>
                <w:sz w:val="26"/>
                <w:szCs w:val="26"/>
              </w:rPr>
              <w:lastRenderedPageBreak/>
              <w:t>г/л, тромбоцитів менше 180000</w:t>
            </w:r>
          </w:p>
          <w:p w14:paraId="34BA1C6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w:t>
            </w:r>
            <w:proofErr w:type="spellStart"/>
            <w:r>
              <w:rPr>
                <w:rFonts w:ascii="Source Serif 4" w:eastAsia="Source Serif 4" w:hAnsi="Source Serif 4" w:cs="Source Serif 4"/>
                <w:color w:val="414D5C"/>
                <w:sz w:val="26"/>
                <w:szCs w:val="26"/>
              </w:rPr>
              <w:t>Імунодефіцитні</w:t>
            </w:r>
            <w:proofErr w:type="spellEnd"/>
            <w:r>
              <w:rPr>
                <w:rFonts w:ascii="Source Serif 4" w:eastAsia="Source Serif 4" w:hAnsi="Source Serif 4" w:cs="Source Serif 4"/>
                <w:color w:val="414D5C"/>
                <w:sz w:val="26"/>
                <w:szCs w:val="26"/>
              </w:rPr>
              <w:t xml:space="preserve"> стани</w:t>
            </w:r>
          </w:p>
          <w:p w14:paraId="62DFC4F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w:t>
            </w:r>
            <w:proofErr w:type="spellStart"/>
            <w:r>
              <w:rPr>
                <w:rFonts w:ascii="Source Serif 4" w:eastAsia="Source Serif 4" w:hAnsi="Source Serif 4" w:cs="Source Serif 4"/>
                <w:color w:val="414D5C"/>
                <w:sz w:val="26"/>
                <w:szCs w:val="26"/>
              </w:rPr>
              <w:t>Облітеруючі</w:t>
            </w:r>
            <w:proofErr w:type="spellEnd"/>
            <w:r>
              <w:rPr>
                <w:rFonts w:ascii="Source Serif 4" w:eastAsia="Source Serif 4" w:hAnsi="Source Serif 4" w:cs="Source Serif 4"/>
                <w:color w:val="414D5C"/>
                <w:sz w:val="26"/>
                <w:szCs w:val="26"/>
              </w:rPr>
              <w:t xml:space="preserve"> захворювання артерій, ангіоспазми периферичних </w:t>
            </w:r>
            <w:r>
              <w:rPr>
                <w:rFonts w:ascii="Source Serif 4" w:eastAsia="Source Serif 4" w:hAnsi="Source Serif 4" w:cs="Source Serif 4"/>
                <w:color w:val="414D5C"/>
                <w:sz w:val="26"/>
                <w:szCs w:val="26"/>
              </w:rPr>
              <w:lastRenderedPageBreak/>
              <w:t>судин</w:t>
            </w:r>
          </w:p>
          <w:p w14:paraId="3D9386F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Передпухлинні захворювання, схильні до переродження та </w:t>
            </w:r>
            <w:proofErr w:type="spellStart"/>
            <w:r>
              <w:rPr>
                <w:rFonts w:ascii="Source Serif 4" w:eastAsia="Source Serif 4" w:hAnsi="Source Serif 4" w:cs="Source Serif 4"/>
                <w:color w:val="414D5C"/>
                <w:sz w:val="26"/>
                <w:szCs w:val="26"/>
              </w:rPr>
              <w:t>рецидивування</w:t>
            </w:r>
            <w:proofErr w:type="spellEnd"/>
            <w:r>
              <w:rPr>
                <w:rFonts w:ascii="Source Serif 4" w:eastAsia="Source Serif 4" w:hAnsi="Source Serif 4" w:cs="Source Serif 4"/>
                <w:color w:val="414D5C"/>
                <w:sz w:val="26"/>
                <w:szCs w:val="26"/>
              </w:rPr>
              <w:t>; злоякісні пухлини; новоутв</w:t>
            </w:r>
            <w:r>
              <w:rPr>
                <w:rFonts w:ascii="Source Serif 4" w:eastAsia="Source Serif 4" w:hAnsi="Source Serif 4" w:cs="Source Serif 4"/>
                <w:color w:val="414D5C"/>
                <w:sz w:val="26"/>
                <w:szCs w:val="26"/>
              </w:rPr>
              <w:lastRenderedPageBreak/>
              <w:t>орення (без індивідуального допуску)</w:t>
            </w:r>
          </w:p>
          <w:p w14:paraId="5FAD0EF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Доброякісні пухлини та захворювання, які заважають носити спецодя</w:t>
            </w:r>
            <w:r>
              <w:rPr>
                <w:rFonts w:ascii="Source Serif 4" w:eastAsia="Source Serif 4" w:hAnsi="Source Serif 4" w:cs="Source Serif 4"/>
                <w:color w:val="414D5C"/>
                <w:sz w:val="26"/>
                <w:szCs w:val="26"/>
              </w:rPr>
              <w:lastRenderedPageBreak/>
              <w:t>г і здійснювати туалет шкіри</w:t>
            </w:r>
          </w:p>
          <w:p w14:paraId="0D23E8C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7. Хронічні </w:t>
            </w:r>
            <w:proofErr w:type="spellStart"/>
            <w:r>
              <w:rPr>
                <w:rFonts w:ascii="Source Serif 4" w:eastAsia="Source Serif 4" w:hAnsi="Source Serif 4" w:cs="Source Serif 4"/>
                <w:color w:val="414D5C"/>
                <w:sz w:val="26"/>
                <w:szCs w:val="26"/>
              </w:rPr>
              <w:t>панкреатити</w:t>
            </w:r>
            <w:proofErr w:type="spellEnd"/>
            <w:r>
              <w:rPr>
                <w:rFonts w:ascii="Source Serif 4" w:eastAsia="Source Serif 4" w:hAnsi="Source Serif 4" w:cs="Source Serif 4"/>
                <w:color w:val="414D5C"/>
                <w:sz w:val="26"/>
                <w:szCs w:val="26"/>
              </w:rPr>
              <w:t>, гастроентерити і коліти*</w:t>
            </w:r>
          </w:p>
          <w:p w14:paraId="35A60C5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8. Променева хвороба II — IV </w:t>
            </w:r>
            <w:r>
              <w:rPr>
                <w:rFonts w:ascii="Source Serif 4" w:eastAsia="Source Serif 4" w:hAnsi="Source Serif 4" w:cs="Source Serif 4"/>
                <w:color w:val="414D5C"/>
                <w:sz w:val="26"/>
                <w:szCs w:val="26"/>
              </w:rPr>
              <w:lastRenderedPageBreak/>
              <w:t xml:space="preserve">ступеня важкості або наявність стійких наслідків (при променевій хворобі I ступеня важкості, працездатність визначається </w:t>
            </w:r>
            <w:r>
              <w:rPr>
                <w:rFonts w:ascii="Source Serif 4" w:eastAsia="Source Serif 4" w:hAnsi="Source Serif 4" w:cs="Source Serif 4"/>
                <w:color w:val="414D5C"/>
                <w:sz w:val="26"/>
                <w:szCs w:val="26"/>
              </w:rPr>
              <w:lastRenderedPageBreak/>
              <w:t>індивідуально)</w:t>
            </w:r>
          </w:p>
          <w:p w14:paraId="3E34044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9. Хронічні гнійні захворювання придаткових пазух носа, хронічні середні отити** (при атрофічних процеса</w:t>
            </w:r>
            <w:r>
              <w:rPr>
                <w:rFonts w:ascii="Source Serif 4" w:eastAsia="Source Serif 4" w:hAnsi="Source Serif 4" w:cs="Source Serif 4"/>
                <w:color w:val="414D5C"/>
                <w:sz w:val="26"/>
                <w:szCs w:val="26"/>
              </w:rPr>
              <w:lastRenderedPageBreak/>
              <w:t>х працездатність визначається індивідуально)</w:t>
            </w:r>
          </w:p>
          <w:p w14:paraId="6C93F04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10. Хронічні та грибкові захворювання шкіри</w:t>
            </w:r>
          </w:p>
          <w:p w14:paraId="0274C1C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11. Гострота зору з корекці</w:t>
            </w:r>
            <w:r>
              <w:rPr>
                <w:rFonts w:ascii="Source Serif 4" w:eastAsia="Source Serif 4" w:hAnsi="Source Serif 4" w:cs="Source Serif 4"/>
                <w:color w:val="414D5C"/>
                <w:sz w:val="26"/>
                <w:szCs w:val="26"/>
              </w:rPr>
              <w:lastRenderedPageBreak/>
              <w:t xml:space="preserve">єю не менш як 0,5 на одному оці та 0,2 на другому. Рефракція </w:t>
            </w:r>
            <w:proofErr w:type="spellStart"/>
            <w:r>
              <w:rPr>
                <w:rFonts w:ascii="Source Serif 4" w:eastAsia="Source Serif 4" w:hAnsi="Source Serif 4" w:cs="Source Serif 4"/>
                <w:color w:val="414D5C"/>
                <w:sz w:val="26"/>
                <w:szCs w:val="26"/>
              </w:rPr>
              <w:t>скіаскопічно</w:t>
            </w:r>
            <w:proofErr w:type="spellEnd"/>
            <w:r>
              <w:rPr>
                <w:rFonts w:ascii="Source Serif 4" w:eastAsia="Source Serif 4" w:hAnsi="Source Serif 4" w:cs="Source Serif 4"/>
                <w:color w:val="414D5C"/>
                <w:sz w:val="26"/>
                <w:szCs w:val="26"/>
              </w:rPr>
              <w:t xml:space="preserve">: короткозорість при нормальному очному дні до </w:t>
            </w:r>
            <w:r>
              <w:rPr>
                <w:rFonts w:ascii="Source Serif 4" w:eastAsia="Source Serif 4" w:hAnsi="Source Serif 4" w:cs="Source Serif 4"/>
                <w:color w:val="414D5C"/>
                <w:sz w:val="26"/>
                <w:szCs w:val="26"/>
              </w:rPr>
              <w:lastRenderedPageBreak/>
              <w:t>10 ОД, далекозорість до 6 ОД, астигматизм не більш 3 ОД</w:t>
            </w:r>
          </w:p>
          <w:p w14:paraId="543A08B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12. Катаракта, анофтальм</w:t>
            </w:r>
          </w:p>
          <w:p w14:paraId="516D3B2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13. Захворювання щитоподібної залози</w:t>
            </w:r>
          </w:p>
        </w:tc>
      </w:tr>
      <w:tr w:rsidR="004B7BDD" w14:paraId="317FC24F" w14:textId="77777777">
        <w:tc>
          <w:tcPr>
            <w:tcW w:w="9357" w:type="dxa"/>
            <w:gridSpan w:val="6"/>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69A8D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5.2 Неіонізуюче випромінювання</w:t>
            </w:r>
          </w:p>
        </w:tc>
      </w:tr>
      <w:tr w:rsidR="004B7BDD" w14:paraId="370E4BF0"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D4E27F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5.2.1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A61063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Лазерні випромінювання від лазерів III і IV класу небезпеки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37C4F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18B396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525F4D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ретикулоцити</w:t>
            </w:r>
            <w:proofErr w:type="spellEnd"/>
            <w:r>
              <w:rPr>
                <w:rFonts w:ascii="Source Serif 4" w:eastAsia="Source Serif 4" w:hAnsi="Source Serif 4" w:cs="Source Serif 4"/>
                <w:color w:val="414D5C"/>
                <w:sz w:val="26"/>
                <w:szCs w:val="26"/>
              </w:rPr>
              <w:t>, ЕКГ</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C2DCBF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Хронічні рецидивні захворювання шкіри</w:t>
            </w:r>
          </w:p>
          <w:p w14:paraId="33F5CA7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Катаракта</w:t>
            </w:r>
          </w:p>
          <w:p w14:paraId="7765496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w:t>
            </w:r>
            <w:proofErr w:type="spellStart"/>
            <w:r>
              <w:rPr>
                <w:rFonts w:ascii="Source Serif 4" w:eastAsia="Source Serif 4" w:hAnsi="Source Serif 4" w:cs="Source Serif 4"/>
                <w:color w:val="414D5C"/>
                <w:sz w:val="26"/>
                <w:szCs w:val="26"/>
              </w:rPr>
              <w:t>Дегенеративно</w:t>
            </w:r>
            <w:proofErr w:type="spellEnd"/>
            <w:r>
              <w:rPr>
                <w:rFonts w:ascii="Source Serif 4" w:eastAsia="Source Serif 4" w:hAnsi="Source Serif 4" w:cs="Source Serif 4"/>
                <w:color w:val="414D5C"/>
                <w:sz w:val="26"/>
                <w:szCs w:val="26"/>
              </w:rPr>
              <w:t>-дистрофічні захворю</w:t>
            </w:r>
            <w:r>
              <w:rPr>
                <w:rFonts w:ascii="Source Serif 4" w:eastAsia="Source Serif 4" w:hAnsi="Source Serif 4" w:cs="Source Serif 4"/>
                <w:color w:val="414D5C"/>
                <w:sz w:val="26"/>
                <w:szCs w:val="26"/>
              </w:rPr>
              <w:lastRenderedPageBreak/>
              <w:t>вання сітківки очей</w:t>
            </w:r>
          </w:p>
          <w:p w14:paraId="03BE4FF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Хронічні захворювання переднього відрізка ока</w:t>
            </w:r>
          </w:p>
        </w:tc>
      </w:tr>
      <w:tr w:rsidR="004B7BDD" w14:paraId="6C795FE3"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83F92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5.2.2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3FAF5A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Електромагнітні поля частотою 1 КГц — 300 ГГц (НЧ, СЧ, ВЧ, ДВЧ, </w:t>
            </w:r>
            <w:r>
              <w:rPr>
                <w:rFonts w:ascii="Source Serif 4" w:eastAsia="Source Serif 4" w:hAnsi="Source Serif 4" w:cs="Source Serif 4"/>
                <w:color w:val="414D5C"/>
                <w:sz w:val="26"/>
                <w:szCs w:val="26"/>
              </w:rPr>
              <w:lastRenderedPageBreak/>
              <w:t>УВЧ, НВЧ, НЗВЧ)</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DAF24B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32075E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Лікар-невропатолог лікар-офтальмолог</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579DF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загальний аналіз крові, тромбоцити</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F5318E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Катаракта</w:t>
            </w:r>
          </w:p>
          <w:p w14:paraId="61EEC3B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w:t>
            </w:r>
            <w:proofErr w:type="spellStart"/>
            <w:r>
              <w:rPr>
                <w:rFonts w:ascii="Source Serif 4" w:eastAsia="Source Serif 4" w:hAnsi="Source Serif 4" w:cs="Source Serif 4"/>
                <w:color w:val="414D5C"/>
                <w:sz w:val="26"/>
                <w:szCs w:val="26"/>
              </w:rPr>
              <w:t>Дегенеративно</w:t>
            </w:r>
            <w:proofErr w:type="spellEnd"/>
            <w:r>
              <w:rPr>
                <w:rFonts w:ascii="Source Serif 4" w:eastAsia="Source Serif 4" w:hAnsi="Source Serif 4" w:cs="Source Serif 4"/>
                <w:color w:val="414D5C"/>
                <w:sz w:val="26"/>
                <w:szCs w:val="26"/>
              </w:rPr>
              <w:t>-</w:t>
            </w:r>
            <w:r>
              <w:rPr>
                <w:rFonts w:ascii="Source Serif 4" w:eastAsia="Source Serif 4" w:hAnsi="Source Serif 4" w:cs="Source Serif 4"/>
                <w:color w:val="414D5C"/>
                <w:sz w:val="26"/>
                <w:szCs w:val="26"/>
              </w:rPr>
              <w:lastRenderedPageBreak/>
              <w:t>дистрофічні захворювання сітківки очей</w:t>
            </w:r>
          </w:p>
          <w:p w14:paraId="1FD6F1B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Виражена вегетативно-судинна дистонія</w:t>
            </w:r>
          </w:p>
          <w:p w14:paraId="1403AFB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Функціональні захворювання </w:t>
            </w:r>
            <w:r>
              <w:rPr>
                <w:rFonts w:ascii="Source Serif 4" w:eastAsia="Source Serif 4" w:hAnsi="Source Serif 4" w:cs="Source Serif 4"/>
                <w:color w:val="414D5C"/>
                <w:sz w:val="26"/>
                <w:szCs w:val="26"/>
              </w:rPr>
              <w:lastRenderedPageBreak/>
              <w:t>ЦНС та вегетативної нервової системи</w:t>
            </w:r>
          </w:p>
        </w:tc>
      </w:tr>
      <w:tr w:rsidR="004B7BDD" w14:paraId="7E1C9E67"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760883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5.2.3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D559C0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Постійні магнітні поля Електромагнітні поля: — промислової частоти 50 </w:t>
            </w:r>
            <w:proofErr w:type="spellStart"/>
            <w:r>
              <w:rPr>
                <w:rFonts w:ascii="Source Serif 4" w:eastAsia="Source Serif 4" w:hAnsi="Source Serif 4" w:cs="Source Serif 4"/>
                <w:color w:val="414D5C"/>
                <w:sz w:val="26"/>
                <w:szCs w:val="26"/>
              </w:rPr>
              <w:t>Гц</w:t>
            </w:r>
            <w:proofErr w:type="spellEnd"/>
            <w:r>
              <w:rPr>
                <w:rFonts w:ascii="Source Serif 4" w:eastAsia="Source Serif 4" w:hAnsi="Source Serif 4" w:cs="Source Serif 4"/>
                <w:color w:val="414D5C"/>
                <w:sz w:val="26"/>
                <w:szCs w:val="26"/>
              </w:rPr>
              <w:t xml:space="preserve"> — нижче 50 </w:t>
            </w:r>
            <w:proofErr w:type="spellStart"/>
            <w:r>
              <w:rPr>
                <w:rFonts w:ascii="Source Serif 4" w:eastAsia="Source Serif 4" w:hAnsi="Source Serif 4" w:cs="Source Serif 4"/>
                <w:color w:val="414D5C"/>
                <w:sz w:val="26"/>
                <w:szCs w:val="26"/>
              </w:rPr>
              <w:t>Гц</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84FF61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A17F2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497625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EA5854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Катаракта</w:t>
            </w:r>
          </w:p>
          <w:p w14:paraId="6EF668B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Виражена вегетативно-судинна дистонія</w:t>
            </w:r>
          </w:p>
        </w:tc>
      </w:tr>
      <w:tr w:rsidR="004B7BDD" w14:paraId="348F80D2" w14:textId="77777777">
        <w:tc>
          <w:tcPr>
            <w:tcW w:w="9357" w:type="dxa"/>
            <w:gridSpan w:val="6"/>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AF5D8E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5.3 Вібрація</w:t>
            </w:r>
          </w:p>
        </w:tc>
      </w:tr>
      <w:tr w:rsidR="004B7BDD" w14:paraId="0FA8FD6F"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04DBCC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5.3.1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14FD28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Локальна вібрація</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4C02F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19E2D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лікар-ортопед-травматолог*</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D2045A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альгезіметрія</w:t>
            </w:r>
            <w:proofErr w:type="spellEnd"/>
            <w:r>
              <w:rPr>
                <w:rFonts w:ascii="Source Serif 4" w:eastAsia="Source Serif 4" w:hAnsi="Source Serif 4" w:cs="Source Serif 4"/>
                <w:color w:val="414D5C"/>
                <w:sz w:val="26"/>
                <w:szCs w:val="26"/>
              </w:rPr>
              <w:t>, холодова проба, вібраційна чутливість (</w:t>
            </w:r>
            <w:proofErr w:type="spellStart"/>
            <w:r>
              <w:rPr>
                <w:rFonts w:ascii="Source Serif 4" w:eastAsia="Source Serif 4" w:hAnsi="Source Serif 4" w:cs="Source Serif 4"/>
                <w:color w:val="414D5C"/>
                <w:sz w:val="26"/>
                <w:szCs w:val="26"/>
              </w:rPr>
              <w:t>палестезіометрія</w:t>
            </w:r>
            <w:proofErr w:type="spellEnd"/>
            <w:r>
              <w:rPr>
                <w:rFonts w:ascii="Source Serif 4" w:eastAsia="Source Serif 4" w:hAnsi="Source Serif 4" w:cs="Source Serif 4"/>
                <w:color w:val="414D5C"/>
                <w:sz w:val="26"/>
                <w:szCs w:val="26"/>
              </w:rPr>
              <w:t>); за показаннями: РВГ периферичних судин, ЕНМГ,</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A1CA83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w:t>
            </w:r>
            <w:proofErr w:type="spellStart"/>
            <w:r>
              <w:rPr>
                <w:rFonts w:ascii="Source Serif 4" w:eastAsia="Source Serif 4" w:hAnsi="Source Serif 4" w:cs="Source Serif 4"/>
                <w:color w:val="414D5C"/>
                <w:sz w:val="26"/>
                <w:szCs w:val="26"/>
              </w:rPr>
              <w:t>Облітеруючі</w:t>
            </w:r>
            <w:proofErr w:type="spellEnd"/>
            <w:r>
              <w:rPr>
                <w:rFonts w:ascii="Source Serif 4" w:eastAsia="Source Serif 4" w:hAnsi="Source Serif 4" w:cs="Source Serif 4"/>
                <w:color w:val="414D5C"/>
                <w:sz w:val="26"/>
                <w:szCs w:val="26"/>
              </w:rPr>
              <w:t xml:space="preserve"> захворювання артерій, периферичний </w:t>
            </w:r>
            <w:proofErr w:type="spellStart"/>
            <w:r>
              <w:rPr>
                <w:rFonts w:ascii="Source Serif 4" w:eastAsia="Source Serif 4" w:hAnsi="Source Serif 4" w:cs="Source Serif 4"/>
                <w:color w:val="414D5C"/>
                <w:sz w:val="26"/>
                <w:szCs w:val="26"/>
              </w:rPr>
              <w:t>ангіодистонічний</w:t>
            </w:r>
            <w:proofErr w:type="spellEnd"/>
            <w:r>
              <w:rPr>
                <w:rFonts w:ascii="Source Serif 4" w:eastAsia="Source Serif 4" w:hAnsi="Source Serif 4" w:cs="Source Serif 4"/>
                <w:color w:val="414D5C"/>
                <w:sz w:val="26"/>
                <w:szCs w:val="26"/>
              </w:rPr>
              <w:t xml:space="preserve"> синдром</w:t>
            </w:r>
          </w:p>
          <w:p w14:paraId="586E986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Виражена вегетат</w:t>
            </w:r>
            <w:r>
              <w:rPr>
                <w:rFonts w:ascii="Source Serif 4" w:eastAsia="Source Serif 4" w:hAnsi="Source Serif 4" w:cs="Source Serif 4"/>
                <w:color w:val="414D5C"/>
                <w:sz w:val="26"/>
                <w:szCs w:val="26"/>
              </w:rPr>
              <w:lastRenderedPageBreak/>
              <w:t>ивно-судинна дистонія</w:t>
            </w:r>
          </w:p>
          <w:p w14:paraId="25D89CE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Аномалії жіночих статевих органів</w:t>
            </w:r>
          </w:p>
          <w:p w14:paraId="02071CD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Хронічні запальні захворювання матки і </w:t>
            </w:r>
            <w:r>
              <w:rPr>
                <w:rFonts w:ascii="Source Serif 4" w:eastAsia="Source Serif 4" w:hAnsi="Source Serif 4" w:cs="Source Serif 4"/>
                <w:color w:val="414D5C"/>
                <w:sz w:val="26"/>
                <w:szCs w:val="26"/>
              </w:rPr>
              <w:lastRenderedPageBreak/>
              <w:t>придатків*</w:t>
            </w:r>
          </w:p>
          <w:p w14:paraId="65EA00F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Висока і ускладнена короткозорість (вище 8,0 Д)</w:t>
            </w:r>
          </w:p>
          <w:p w14:paraId="5D3367D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6. Не брати на роботу жінок при перевищенні ГДР </w:t>
            </w:r>
            <w:r>
              <w:rPr>
                <w:rFonts w:ascii="Source Serif 4" w:eastAsia="Source Serif 4" w:hAnsi="Source Serif 4" w:cs="Source Serif 4"/>
                <w:color w:val="414D5C"/>
                <w:sz w:val="26"/>
                <w:szCs w:val="26"/>
              </w:rPr>
              <w:lastRenderedPageBreak/>
              <w:t>вібрації за санітарними нормами на 3 дБА і більше</w:t>
            </w:r>
          </w:p>
          <w:p w14:paraId="18243DE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Гіпертонічна хвороба на будь-якій стадії</w:t>
            </w:r>
          </w:p>
          <w:p w14:paraId="4166F49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8. Ішемічна хвороба </w:t>
            </w:r>
            <w:r>
              <w:rPr>
                <w:rFonts w:ascii="Source Serif 4" w:eastAsia="Source Serif 4" w:hAnsi="Source Serif 4" w:cs="Source Serif 4"/>
                <w:color w:val="414D5C"/>
                <w:sz w:val="26"/>
                <w:szCs w:val="26"/>
              </w:rPr>
              <w:lastRenderedPageBreak/>
              <w:t>серця в усіх випадках</w:t>
            </w:r>
          </w:p>
          <w:p w14:paraId="25C16D5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9. Виражений ентероптоз, грижі, випадіння прямої кишки і жіночих статевих органів</w:t>
            </w:r>
          </w:p>
          <w:p w14:paraId="088C767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10. </w:t>
            </w:r>
            <w:proofErr w:type="spellStart"/>
            <w:r>
              <w:rPr>
                <w:rFonts w:ascii="Source Serif 4" w:eastAsia="Source Serif 4" w:hAnsi="Source Serif 4" w:cs="Source Serif 4"/>
                <w:color w:val="414D5C"/>
                <w:sz w:val="26"/>
                <w:szCs w:val="26"/>
              </w:rPr>
              <w:lastRenderedPageBreak/>
              <w:t>Поліневрити</w:t>
            </w:r>
            <w:proofErr w:type="spellEnd"/>
            <w:r>
              <w:rPr>
                <w:rFonts w:ascii="Source Serif 4" w:eastAsia="Source Serif 4" w:hAnsi="Source Serif 4" w:cs="Source Serif 4"/>
                <w:color w:val="414D5C"/>
                <w:sz w:val="26"/>
                <w:szCs w:val="26"/>
              </w:rPr>
              <w:t xml:space="preserve"> різної етіології</w:t>
            </w:r>
          </w:p>
        </w:tc>
      </w:tr>
      <w:tr w:rsidR="004B7BDD" w14:paraId="4BFF684B"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10F552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5.3.2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441A99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Загальна вібрація</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614784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A55FA0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лікар-ортопед-травматолог*</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F65C30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Вібраційна чутливість (</w:t>
            </w:r>
            <w:proofErr w:type="spellStart"/>
            <w:r>
              <w:rPr>
                <w:rFonts w:ascii="Source Serif 4" w:eastAsia="Source Serif 4" w:hAnsi="Source Serif 4" w:cs="Source Serif 4"/>
                <w:color w:val="414D5C"/>
                <w:sz w:val="26"/>
                <w:szCs w:val="26"/>
              </w:rPr>
              <w:t>палестезіометрія</w:t>
            </w:r>
            <w:proofErr w:type="spellEnd"/>
            <w:r>
              <w:rPr>
                <w:rFonts w:ascii="Source Serif 4" w:eastAsia="Source Serif 4" w:hAnsi="Source Serif 4" w:cs="Source Serif 4"/>
                <w:color w:val="414D5C"/>
                <w:sz w:val="26"/>
                <w:szCs w:val="26"/>
              </w:rPr>
              <w:t xml:space="preserve">); за показаннями: РВГ периферичних судин, РЕГ; </w:t>
            </w:r>
            <w:r>
              <w:rPr>
                <w:rFonts w:ascii="Source Serif 4" w:eastAsia="Source Serif 4" w:hAnsi="Source Serif 4" w:cs="Source Serif 4"/>
                <w:color w:val="414D5C"/>
                <w:sz w:val="26"/>
                <w:szCs w:val="26"/>
              </w:rPr>
              <w:lastRenderedPageBreak/>
              <w:t>аудіометрія, рентгенографія опорно-рухового апарата (хребта)</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DF786E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Як у пункті 5.3.1 та церебральні </w:t>
            </w:r>
            <w:proofErr w:type="spellStart"/>
            <w:r>
              <w:rPr>
                <w:rFonts w:ascii="Source Serif 4" w:eastAsia="Source Serif 4" w:hAnsi="Source Serif 4" w:cs="Source Serif 4"/>
                <w:color w:val="414D5C"/>
                <w:sz w:val="26"/>
                <w:szCs w:val="26"/>
              </w:rPr>
              <w:t>ангіодистонічні</w:t>
            </w:r>
            <w:proofErr w:type="spellEnd"/>
            <w:r>
              <w:rPr>
                <w:rFonts w:ascii="Source Serif 4" w:eastAsia="Source Serif 4" w:hAnsi="Source Serif 4" w:cs="Source Serif 4"/>
                <w:color w:val="414D5C"/>
                <w:sz w:val="26"/>
                <w:szCs w:val="26"/>
              </w:rPr>
              <w:t xml:space="preserve"> розлади Захворювання кістково-м’язової </w:t>
            </w:r>
            <w:r>
              <w:rPr>
                <w:rFonts w:ascii="Source Serif 4" w:eastAsia="Source Serif 4" w:hAnsi="Source Serif 4" w:cs="Source Serif 4"/>
                <w:color w:val="414D5C"/>
                <w:sz w:val="26"/>
                <w:szCs w:val="26"/>
              </w:rPr>
              <w:lastRenderedPageBreak/>
              <w:t>системи</w:t>
            </w:r>
          </w:p>
        </w:tc>
      </w:tr>
      <w:tr w:rsidR="004B7BDD" w14:paraId="4D76D900" w14:textId="77777777">
        <w:tc>
          <w:tcPr>
            <w:tcW w:w="1872"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050E26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5.4</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A099AF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Виробничий шум</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D8B265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497"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E4A8FF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D814DE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аудіометрія, дослідження вестибулярного апарата</w:t>
            </w:r>
          </w:p>
        </w:tc>
        <w:tc>
          <w:tcPr>
            <w:tcW w:w="1347"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496244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Стійке зниження слуху, навіть на одне вухо, будь-якої </w:t>
            </w:r>
            <w:r>
              <w:rPr>
                <w:rFonts w:ascii="Source Serif 4" w:eastAsia="Source Serif 4" w:hAnsi="Source Serif 4" w:cs="Source Serif 4"/>
                <w:color w:val="414D5C"/>
                <w:sz w:val="26"/>
                <w:szCs w:val="26"/>
              </w:rPr>
              <w:lastRenderedPageBreak/>
              <w:t>етіології</w:t>
            </w:r>
          </w:p>
          <w:p w14:paraId="1EF9B83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Отосклероз та інші хронічні захворювання слухового апарата з несприятливим прогнозом</w:t>
            </w:r>
          </w:p>
          <w:p w14:paraId="6D1BFCD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w:t>
            </w:r>
            <w:r>
              <w:rPr>
                <w:rFonts w:ascii="Source Serif 4" w:eastAsia="Source Serif 4" w:hAnsi="Source Serif 4" w:cs="Source Serif 4"/>
                <w:color w:val="414D5C"/>
                <w:sz w:val="26"/>
                <w:szCs w:val="26"/>
              </w:rPr>
              <w:lastRenderedPageBreak/>
              <w:t xml:space="preserve">Порушення функції вестибулярного апарата будь-якої етіології, у тому числі хвороба </w:t>
            </w:r>
            <w:proofErr w:type="spellStart"/>
            <w:r>
              <w:rPr>
                <w:rFonts w:ascii="Source Serif 4" w:eastAsia="Source Serif 4" w:hAnsi="Source Serif 4" w:cs="Source Serif 4"/>
                <w:color w:val="414D5C"/>
                <w:sz w:val="26"/>
                <w:szCs w:val="26"/>
              </w:rPr>
              <w:t>Меньєра</w:t>
            </w:r>
            <w:proofErr w:type="spellEnd"/>
          </w:p>
          <w:p w14:paraId="65BF205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Гіпертонічна хвороба на будь-</w:t>
            </w:r>
            <w:r>
              <w:rPr>
                <w:rFonts w:ascii="Source Serif 4" w:eastAsia="Source Serif 4" w:hAnsi="Source Serif 4" w:cs="Source Serif 4"/>
                <w:color w:val="414D5C"/>
                <w:sz w:val="26"/>
                <w:szCs w:val="26"/>
              </w:rPr>
              <w:lastRenderedPageBreak/>
              <w:t>якій стадії</w:t>
            </w:r>
          </w:p>
          <w:p w14:paraId="7049776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Виражена вегетативно-судинна дистонія</w:t>
            </w:r>
          </w:p>
        </w:tc>
      </w:tr>
      <w:tr w:rsidR="004B7BDD" w14:paraId="03B7774D" w14:textId="77777777">
        <w:tc>
          <w:tcPr>
            <w:tcW w:w="1872"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36FB78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5.4</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E0B0C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від 81 до 99 дБА</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9EA89F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BCF552"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49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D1C2408"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34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B9F073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p w14:paraId="0EE3DD2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аудіометрія, дослідження вестибулярного апарата</w:t>
            </w:r>
          </w:p>
          <w:p w14:paraId="56A8391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Стійке зниження слуху, навіть на одне вухо, будь-якої етіології</w:t>
            </w:r>
          </w:p>
          <w:p w14:paraId="0EA4423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Отосклероз та інші хронічні захворювання слухового апарата з несприятливим прогнозом</w:t>
            </w:r>
          </w:p>
          <w:p w14:paraId="4E8C02C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Порушення функції вестибулярного апарата будь-якої етіології, у тому числі хвороба </w:t>
            </w:r>
            <w:proofErr w:type="spellStart"/>
            <w:r>
              <w:rPr>
                <w:rFonts w:ascii="Source Serif 4" w:eastAsia="Source Serif 4" w:hAnsi="Source Serif 4" w:cs="Source Serif 4"/>
                <w:color w:val="414D5C"/>
                <w:sz w:val="26"/>
                <w:szCs w:val="26"/>
              </w:rPr>
              <w:t>Меньєра</w:t>
            </w:r>
            <w:proofErr w:type="spellEnd"/>
          </w:p>
          <w:p w14:paraId="6C546AB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Гіпертонічна хвороба на будь-якій стадії</w:t>
            </w:r>
          </w:p>
          <w:p w14:paraId="7D8F763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Виражена вегетативно-судинна дистонія</w:t>
            </w:r>
          </w:p>
        </w:tc>
      </w:tr>
      <w:tr w:rsidR="004B7BDD" w14:paraId="728DFFD8" w14:textId="77777777">
        <w:tc>
          <w:tcPr>
            <w:tcW w:w="1872"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686B9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5.4</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F33BB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від 100 дБА і вище</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E45E0F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9D48AF8"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49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9E4361E"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134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2FCF79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p w14:paraId="4DB220E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аудіометрія, дослідження вестибулярного апарата</w:t>
            </w:r>
          </w:p>
          <w:p w14:paraId="45A55D1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Стійке зниження слуху, навіть на одне вухо, будь-якої етіології</w:t>
            </w:r>
          </w:p>
          <w:p w14:paraId="73F0278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Отосклероз та інші хронічні захворювання слухового апарата з несприятливим прогнозом</w:t>
            </w:r>
          </w:p>
          <w:p w14:paraId="5F290B0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Порушення функції вестибулярного апарата будь-якої етіології, у тому числі хвороба </w:t>
            </w:r>
            <w:proofErr w:type="spellStart"/>
            <w:r>
              <w:rPr>
                <w:rFonts w:ascii="Source Serif 4" w:eastAsia="Source Serif 4" w:hAnsi="Source Serif 4" w:cs="Source Serif 4"/>
                <w:color w:val="414D5C"/>
                <w:sz w:val="26"/>
                <w:szCs w:val="26"/>
              </w:rPr>
              <w:t>Меньєра</w:t>
            </w:r>
            <w:proofErr w:type="spellEnd"/>
          </w:p>
          <w:p w14:paraId="449A0E1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Гіпертонічна хвороба на будь-якій стадії</w:t>
            </w:r>
          </w:p>
          <w:p w14:paraId="651BB22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Виражена вегетативно-судинна дистонія</w:t>
            </w:r>
          </w:p>
        </w:tc>
      </w:tr>
      <w:tr w:rsidR="004B7BDD" w14:paraId="438E365A"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C9CE97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5.5</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B57EE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Ультразвук (контактна передача)</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FD33E3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607727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BF23F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вібраційна чутливість, за показанням: РВГ периферичних </w:t>
            </w:r>
            <w:r>
              <w:rPr>
                <w:rFonts w:ascii="Source Serif 4" w:eastAsia="Source Serif 4" w:hAnsi="Source Serif 4" w:cs="Source Serif 4"/>
                <w:color w:val="414D5C"/>
                <w:sz w:val="26"/>
                <w:szCs w:val="26"/>
              </w:rPr>
              <w:lastRenderedPageBreak/>
              <w:t>судин</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DD2667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Хронічні захворювання периферичної нервово</w:t>
            </w:r>
            <w:r>
              <w:rPr>
                <w:rFonts w:ascii="Source Serif 4" w:eastAsia="Source Serif 4" w:hAnsi="Source Serif 4" w:cs="Source Serif 4"/>
                <w:color w:val="414D5C"/>
                <w:sz w:val="26"/>
                <w:szCs w:val="26"/>
              </w:rPr>
              <w:lastRenderedPageBreak/>
              <w:t>ї системи</w:t>
            </w:r>
          </w:p>
          <w:p w14:paraId="5BB1802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w:t>
            </w:r>
            <w:proofErr w:type="spellStart"/>
            <w:r>
              <w:rPr>
                <w:rFonts w:ascii="Source Serif 4" w:eastAsia="Source Serif 4" w:hAnsi="Source Serif 4" w:cs="Source Serif 4"/>
                <w:color w:val="414D5C"/>
                <w:sz w:val="26"/>
                <w:szCs w:val="26"/>
              </w:rPr>
              <w:t>Облітеруючі</w:t>
            </w:r>
            <w:proofErr w:type="spellEnd"/>
            <w:r>
              <w:rPr>
                <w:rFonts w:ascii="Source Serif 4" w:eastAsia="Source Serif 4" w:hAnsi="Source Serif 4" w:cs="Source Serif 4"/>
                <w:color w:val="414D5C"/>
                <w:sz w:val="26"/>
                <w:szCs w:val="26"/>
              </w:rPr>
              <w:t xml:space="preserve"> захворювання артерій, периферичний ангіоспазм</w:t>
            </w:r>
          </w:p>
        </w:tc>
      </w:tr>
      <w:tr w:rsidR="004B7BDD" w14:paraId="0C3FDE04"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1C800E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5.6</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D7481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Інфразвук</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F5F16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F3ABBB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B40E16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дослідження вестибулярного апарата, </w:t>
            </w:r>
            <w:r>
              <w:rPr>
                <w:rFonts w:ascii="Source Serif 4" w:eastAsia="Source Serif 4" w:hAnsi="Source Serif 4" w:cs="Source Serif 4"/>
                <w:color w:val="414D5C"/>
                <w:sz w:val="26"/>
                <w:szCs w:val="26"/>
              </w:rPr>
              <w:lastRenderedPageBreak/>
              <w:t>аудіометрія</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315136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Стійке зниження слуху, </w:t>
            </w:r>
            <w:r>
              <w:rPr>
                <w:rFonts w:ascii="Source Serif 4" w:eastAsia="Source Serif 4" w:hAnsi="Source Serif 4" w:cs="Source Serif 4"/>
                <w:color w:val="414D5C"/>
                <w:sz w:val="26"/>
                <w:szCs w:val="26"/>
              </w:rPr>
              <w:lastRenderedPageBreak/>
              <w:t>навіть на одне вухо, будь-якої етіології</w:t>
            </w:r>
          </w:p>
          <w:p w14:paraId="1A96131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Отосклероз та інші хронічні захворювання слухового апарата з </w:t>
            </w:r>
            <w:r>
              <w:rPr>
                <w:rFonts w:ascii="Source Serif 4" w:eastAsia="Source Serif 4" w:hAnsi="Source Serif 4" w:cs="Source Serif 4"/>
                <w:color w:val="414D5C"/>
                <w:sz w:val="26"/>
                <w:szCs w:val="26"/>
              </w:rPr>
              <w:lastRenderedPageBreak/>
              <w:t>несприятливим прогнозом</w:t>
            </w:r>
          </w:p>
          <w:p w14:paraId="0A67F7F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Порушення функції вестибулярного апарата будь-якої етіології, у т. ч. хвороба </w:t>
            </w:r>
            <w:proofErr w:type="spellStart"/>
            <w:r>
              <w:rPr>
                <w:rFonts w:ascii="Source Serif 4" w:eastAsia="Source Serif 4" w:hAnsi="Source Serif 4" w:cs="Source Serif 4"/>
                <w:color w:val="414D5C"/>
                <w:sz w:val="26"/>
                <w:szCs w:val="26"/>
              </w:rPr>
              <w:t>Меньєра</w:t>
            </w:r>
            <w:proofErr w:type="spellEnd"/>
          </w:p>
          <w:p w14:paraId="51A0433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w:t>
            </w:r>
            <w:r>
              <w:rPr>
                <w:rFonts w:ascii="Source Serif 4" w:eastAsia="Source Serif 4" w:hAnsi="Source Serif 4" w:cs="Source Serif 4"/>
                <w:color w:val="414D5C"/>
                <w:sz w:val="26"/>
                <w:szCs w:val="26"/>
              </w:rPr>
              <w:lastRenderedPageBreak/>
              <w:t>Гіпертонічна хвороба на будь-якій стадії</w:t>
            </w:r>
          </w:p>
        </w:tc>
      </w:tr>
      <w:tr w:rsidR="004B7BDD" w14:paraId="51B014A6"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35000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5.7</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14F6F8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Підвищений атмосферний тиск (робота в кесонах, водолазні роботи, робота в барокамерах)</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F75629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554BDB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EFF9EA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рентгенографія органів грудної клітки, дослідження вестибулярного апарата</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763FD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Виражені вади розвитку опорно-рухового апарата та наслідки </w:t>
            </w:r>
            <w:r>
              <w:rPr>
                <w:rFonts w:ascii="Source Serif 4" w:eastAsia="Source Serif 4" w:hAnsi="Source Serif 4" w:cs="Source Serif 4"/>
                <w:color w:val="414D5C"/>
                <w:sz w:val="26"/>
                <w:szCs w:val="26"/>
              </w:rPr>
              <w:lastRenderedPageBreak/>
              <w:t>травми</w:t>
            </w:r>
          </w:p>
          <w:p w14:paraId="067BE66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Хронічний отит, атрофічні рубці барабанних перетинок, хронічний </w:t>
            </w:r>
            <w:proofErr w:type="spellStart"/>
            <w:r>
              <w:rPr>
                <w:rFonts w:ascii="Source Serif 4" w:eastAsia="Source Serif 4" w:hAnsi="Source Serif 4" w:cs="Source Serif 4"/>
                <w:color w:val="414D5C"/>
                <w:sz w:val="26"/>
                <w:szCs w:val="26"/>
              </w:rPr>
              <w:t>євстахіїт</w:t>
            </w:r>
            <w:proofErr w:type="spellEnd"/>
          </w:p>
          <w:p w14:paraId="5A4312A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Хронічні захворювання </w:t>
            </w:r>
            <w:r>
              <w:rPr>
                <w:rFonts w:ascii="Source Serif 4" w:eastAsia="Source Serif 4" w:hAnsi="Source Serif 4" w:cs="Source Serif 4"/>
                <w:color w:val="414D5C"/>
                <w:sz w:val="26"/>
                <w:szCs w:val="26"/>
              </w:rPr>
              <w:lastRenderedPageBreak/>
              <w:t xml:space="preserve">ВДШ, </w:t>
            </w:r>
            <w:proofErr w:type="spellStart"/>
            <w:r>
              <w:rPr>
                <w:rFonts w:ascii="Source Serif 4" w:eastAsia="Source Serif 4" w:hAnsi="Source Serif 4" w:cs="Source Serif 4"/>
                <w:color w:val="414D5C"/>
                <w:sz w:val="26"/>
                <w:szCs w:val="26"/>
              </w:rPr>
              <w:t>бронхолегеневого</w:t>
            </w:r>
            <w:proofErr w:type="spellEnd"/>
            <w:r>
              <w:rPr>
                <w:rFonts w:ascii="Source Serif 4" w:eastAsia="Source Serif 4" w:hAnsi="Source Serif 4" w:cs="Source Serif 4"/>
                <w:color w:val="414D5C"/>
                <w:sz w:val="26"/>
                <w:szCs w:val="26"/>
              </w:rPr>
              <w:t xml:space="preserve"> апарата</w:t>
            </w:r>
          </w:p>
          <w:p w14:paraId="5A304A1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Порушення функції вестибулярного апарата, у т. ч. хвороба </w:t>
            </w:r>
            <w:proofErr w:type="spellStart"/>
            <w:r>
              <w:rPr>
                <w:rFonts w:ascii="Source Serif 4" w:eastAsia="Source Serif 4" w:hAnsi="Source Serif 4" w:cs="Source Serif 4"/>
                <w:color w:val="414D5C"/>
                <w:sz w:val="26"/>
                <w:szCs w:val="26"/>
              </w:rPr>
              <w:t>Меньєра</w:t>
            </w:r>
            <w:proofErr w:type="spellEnd"/>
          </w:p>
          <w:p w14:paraId="09974CF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Будь-яке захворю</w:t>
            </w:r>
            <w:r>
              <w:rPr>
                <w:rFonts w:ascii="Source Serif 4" w:eastAsia="Source Serif 4" w:hAnsi="Source Serif 4" w:cs="Source Serif 4"/>
                <w:color w:val="414D5C"/>
                <w:sz w:val="26"/>
                <w:szCs w:val="26"/>
              </w:rPr>
              <w:lastRenderedPageBreak/>
              <w:t xml:space="preserve">вання очей, що веде до стійкого порушення функції зору; гострота зору нижче 0,8 на одне око і нижче 0,5 на друге </w:t>
            </w:r>
            <w:r>
              <w:rPr>
                <w:rFonts w:ascii="Source Serif 4" w:eastAsia="Source Serif 4" w:hAnsi="Source Serif 4" w:cs="Source Serif 4"/>
                <w:color w:val="414D5C"/>
                <w:sz w:val="26"/>
                <w:szCs w:val="26"/>
              </w:rPr>
              <w:lastRenderedPageBreak/>
              <w:t>(без корекції)</w:t>
            </w:r>
          </w:p>
          <w:p w14:paraId="0C7170B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Хронічні захворювання центральної та периферичної нервової системи</w:t>
            </w:r>
          </w:p>
          <w:p w14:paraId="76FCBD3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7. Хвороби серця </w:t>
            </w:r>
            <w:r>
              <w:rPr>
                <w:rFonts w:ascii="Source Serif 4" w:eastAsia="Source Serif 4" w:hAnsi="Source Serif 4" w:cs="Source Serif 4"/>
                <w:color w:val="414D5C"/>
                <w:sz w:val="26"/>
                <w:szCs w:val="26"/>
              </w:rPr>
              <w:lastRenderedPageBreak/>
              <w:t>незалежно від ступеня їх компенсації</w:t>
            </w:r>
          </w:p>
          <w:p w14:paraId="58F2F5E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 Грижі зі схильністю до защемлення</w:t>
            </w:r>
          </w:p>
          <w:p w14:paraId="7BD0E83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9. Поширене варикозне розширення </w:t>
            </w:r>
            <w:r>
              <w:rPr>
                <w:rFonts w:ascii="Source Serif 4" w:eastAsia="Source Serif 4" w:hAnsi="Source Serif 4" w:cs="Source Serif 4"/>
                <w:color w:val="414D5C"/>
                <w:sz w:val="26"/>
                <w:szCs w:val="26"/>
              </w:rPr>
              <w:lastRenderedPageBreak/>
              <w:t xml:space="preserve">вен, геморой, </w:t>
            </w:r>
            <w:proofErr w:type="spellStart"/>
            <w:r>
              <w:rPr>
                <w:rFonts w:ascii="Source Serif 4" w:eastAsia="Source Serif 4" w:hAnsi="Source Serif 4" w:cs="Source Serif 4"/>
                <w:color w:val="414D5C"/>
                <w:sz w:val="26"/>
                <w:szCs w:val="26"/>
              </w:rPr>
              <w:t>облітеруючі</w:t>
            </w:r>
            <w:proofErr w:type="spellEnd"/>
            <w:r>
              <w:rPr>
                <w:rFonts w:ascii="Source Serif 4" w:eastAsia="Source Serif 4" w:hAnsi="Source Serif 4" w:cs="Source Serif 4"/>
                <w:color w:val="414D5C"/>
                <w:sz w:val="26"/>
                <w:szCs w:val="26"/>
              </w:rPr>
              <w:t xml:space="preserve"> захворювання судин</w:t>
            </w:r>
          </w:p>
          <w:p w14:paraId="186ABBB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10. Гіпертонічна хвороба на будь-якій стадії</w:t>
            </w:r>
          </w:p>
        </w:tc>
      </w:tr>
      <w:tr w:rsidR="004B7BDD" w14:paraId="54FE2894"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B1514D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5.8</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2CD9BE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Знижена температура повітря в </w:t>
            </w:r>
            <w:r>
              <w:rPr>
                <w:rFonts w:ascii="Source Serif 4" w:eastAsia="Source Serif 4" w:hAnsi="Source Serif 4" w:cs="Source Serif 4"/>
                <w:color w:val="414D5C"/>
                <w:sz w:val="26"/>
                <w:szCs w:val="26"/>
              </w:rPr>
              <w:lastRenderedPageBreak/>
              <w:t>приміщенні та робота на відкритих площадках</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4E3BDD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FF7E7A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47E009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за показанням: </w:t>
            </w:r>
            <w:r>
              <w:rPr>
                <w:rFonts w:ascii="Source Serif 4" w:eastAsia="Source Serif 4" w:hAnsi="Source Serif 4" w:cs="Source Serif 4"/>
                <w:color w:val="414D5C"/>
                <w:sz w:val="26"/>
                <w:szCs w:val="26"/>
              </w:rPr>
              <w:lastRenderedPageBreak/>
              <w:t>термометрія з холодовим навантаженням, РВГ периферичних судин</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0E9EA3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Хронічні </w:t>
            </w:r>
            <w:r>
              <w:rPr>
                <w:rFonts w:ascii="Source Serif 4" w:eastAsia="Source Serif 4" w:hAnsi="Source Serif 4" w:cs="Source Serif 4"/>
                <w:color w:val="414D5C"/>
                <w:sz w:val="26"/>
                <w:szCs w:val="26"/>
              </w:rPr>
              <w:lastRenderedPageBreak/>
              <w:t>захворювання периферичної нервової системи</w:t>
            </w:r>
          </w:p>
          <w:p w14:paraId="68CA0FE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w:t>
            </w:r>
            <w:proofErr w:type="spellStart"/>
            <w:r>
              <w:rPr>
                <w:rFonts w:ascii="Source Serif 4" w:eastAsia="Source Serif 4" w:hAnsi="Source Serif 4" w:cs="Source Serif 4"/>
                <w:color w:val="414D5C"/>
                <w:sz w:val="26"/>
                <w:szCs w:val="26"/>
              </w:rPr>
              <w:t>Облітеруючі</w:t>
            </w:r>
            <w:proofErr w:type="spellEnd"/>
            <w:r>
              <w:rPr>
                <w:rFonts w:ascii="Source Serif 4" w:eastAsia="Source Serif 4" w:hAnsi="Source Serif 4" w:cs="Source Serif 4"/>
                <w:color w:val="414D5C"/>
                <w:sz w:val="26"/>
                <w:szCs w:val="26"/>
              </w:rPr>
              <w:t xml:space="preserve"> захворювання периферичних судин (ангіоспазм)</w:t>
            </w:r>
          </w:p>
          <w:p w14:paraId="2AD0C9F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w:t>
            </w:r>
            <w:r>
              <w:rPr>
                <w:rFonts w:ascii="Source Serif 4" w:eastAsia="Source Serif 4" w:hAnsi="Source Serif 4" w:cs="Source Serif 4"/>
                <w:color w:val="414D5C"/>
                <w:sz w:val="26"/>
                <w:szCs w:val="26"/>
              </w:rPr>
              <w:lastRenderedPageBreak/>
              <w:t>Виражене варикозне розширення вен, тромбофлебіт</w:t>
            </w:r>
          </w:p>
          <w:p w14:paraId="26DFDEC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Хронічні запальні захворювання матки і придатків*</w:t>
            </w:r>
          </w:p>
          <w:p w14:paraId="7572ED1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5. Хронічний простатит*</w:t>
            </w:r>
          </w:p>
        </w:tc>
      </w:tr>
      <w:tr w:rsidR="004B7BDD" w14:paraId="6D2C9553"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67899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5.9</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017095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Підвищена температура повітря в приміщенні та на відкритих площадках</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ECDA55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24C116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449BB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терморезистентність</w:t>
            </w:r>
            <w:proofErr w:type="spellEnd"/>
            <w:r>
              <w:rPr>
                <w:rFonts w:ascii="Source Serif 4" w:eastAsia="Source Serif 4" w:hAnsi="Source Serif 4" w:cs="Source Serif 4"/>
                <w:color w:val="414D5C"/>
                <w:sz w:val="26"/>
                <w:szCs w:val="26"/>
              </w:rPr>
              <w:t xml:space="preserve"> еритроцитів</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216D2F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Хронічні рецидивні захворювання шкіри</w:t>
            </w:r>
          </w:p>
          <w:p w14:paraId="30A8F20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Виражена вегетативно-</w:t>
            </w:r>
            <w:r>
              <w:rPr>
                <w:rFonts w:ascii="Source Serif 4" w:eastAsia="Source Serif 4" w:hAnsi="Source Serif 4" w:cs="Source Serif 4"/>
                <w:color w:val="414D5C"/>
                <w:sz w:val="26"/>
                <w:szCs w:val="26"/>
              </w:rPr>
              <w:lastRenderedPageBreak/>
              <w:t>судинна дистонія</w:t>
            </w:r>
          </w:p>
          <w:p w14:paraId="5C59C04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Гіпертонічна хвороба на будь-якій стадії</w:t>
            </w:r>
          </w:p>
          <w:p w14:paraId="7A320D1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Алергічні захворювання**</w:t>
            </w:r>
          </w:p>
        </w:tc>
      </w:tr>
      <w:tr w:rsidR="004B7BDD" w14:paraId="75574AEC"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269821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5.10</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4AFBC3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Теплове випромінювання</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4D35A7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43AAE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E0047E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proofErr w:type="spellStart"/>
            <w:r>
              <w:rPr>
                <w:rFonts w:ascii="Source Serif 4" w:eastAsia="Source Serif 4" w:hAnsi="Source Serif 4" w:cs="Source Serif 4"/>
                <w:color w:val="414D5C"/>
                <w:sz w:val="26"/>
                <w:szCs w:val="26"/>
              </w:rPr>
              <w:t>терморезистентність</w:t>
            </w:r>
            <w:proofErr w:type="spellEnd"/>
            <w:r>
              <w:rPr>
                <w:rFonts w:ascii="Source Serif 4" w:eastAsia="Source Serif 4" w:hAnsi="Source Serif 4" w:cs="Source Serif 4"/>
                <w:color w:val="414D5C"/>
                <w:sz w:val="26"/>
                <w:szCs w:val="26"/>
              </w:rPr>
              <w:t xml:space="preserve"> </w:t>
            </w:r>
            <w:r>
              <w:rPr>
                <w:rFonts w:ascii="Source Serif 4" w:eastAsia="Source Serif 4" w:hAnsi="Source Serif 4" w:cs="Source Serif 4"/>
                <w:color w:val="414D5C"/>
                <w:sz w:val="26"/>
                <w:szCs w:val="26"/>
              </w:rPr>
              <w:lastRenderedPageBreak/>
              <w:t>еритроцитів</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BD3E0B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Хронічні </w:t>
            </w:r>
            <w:r>
              <w:rPr>
                <w:rFonts w:ascii="Source Serif 4" w:eastAsia="Source Serif 4" w:hAnsi="Source Serif 4" w:cs="Source Serif 4"/>
                <w:color w:val="414D5C"/>
                <w:sz w:val="26"/>
                <w:szCs w:val="26"/>
              </w:rPr>
              <w:lastRenderedPageBreak/>
              <w:t>рецидивні захворювання шкіри</w:t>
            </w:r>
          </w:p>
          <w:p w14:paraId="4A604D8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Виражена вегетативно-судинна дистонія</w:t>
            </w:r>
          </w:p>
          <w:p w14:paraId="6B8B22B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Гіпертонічна хвороба на будь-якій </w:t>
            </w:r>
            <w:r>
              <w:rPr>
                <w:rFonts w:ascii="Source Serif 4" w:eastAsia="Source Serif 4" w:hAnsi="Source Serif 4" w:cs="Source Serif 4"/>
                <w:color w:val="414D5C"/>
                <w:sz w:val="26"/>
                <w:szCs w:val="26"/>
              </w:rPr>
              <w:lastRenderedPageBreak/>
              <w:t>стадії</w:t>
            </w:r>
          </w:p>
          <w:p w14:paraId="53BF84D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Катаракта</w:t>
            </w:r>
          </w:p>
        </w:tc>
      </w:tr>
      <w:tr w:rsidR="004B7BDD" w14:paraId="6F5A72EF" w14:textId="77777777">
        <w:tc>
          <w:tcPr>
            <w:tcW w:w="9357" w:type="dxa"/>
            <w:gridSpan w:val="6"/>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E22962" w14:textId="77777777" w:rsidR="004B7BDD" w:rsidRDefault="00000000">
            <w:pPr>
              <w:pStyle w:val="4"/>
              <w:spacing w:before="0" w:after="0" w:line="320" w:lineRule="auto"/>
              <w:rPr>
                <w:rFonts w:ascii="Play" w:eastAsia="Play" w:hAnsi="Play" w:cs="Play"/>
                <w:color w:val="1D1B20"/>
                <w:sz w:val="36"/>
                <w:szCs w:val="36"/>
              </w:rPr>
            </w:pPr>
            <w:r>
              <w:rPr>
                <w:rFonts w:ascii="Play" w:eastAsia="Play" w:hAnsi="Play" w:cs="Play"/>
                <w:color w:val="1D1B20"/>
                <w:sz w:val="36"/>
                <w:szCs w:val="36"/>
              </w:rPr>
              <w:lastRenderedPageBreak/>
              <w:t>6. Фізичне перевантаження та перенапруження окремих органів і систем та інші фактори трудового процесу</w:t>
            </w:r>
          </w:p>
        </w:tc>
      </w:tr>
      <w:tr w:rsidR="004B7BDD" w14:paraId="415E56C2"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BF82EF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6.1.1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B2E822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Підняття та ручне переміщення вантажу (маса вантажу в кг)</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4537C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47A1DD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лікар-уролог*</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BD6C82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динамометрія, за показанням: </w:t>
            </w:r>
            <w:proofErr w:type="spellStart"/>
            <w:r>
              <w:rPr>
                <w:rFonts w:ascii="Source Serif 4" w:eastAsia="Source Serif 4" w:hAnsi="Source Serif 4" w:cs="Source Serif 4"/>
                <w:color w:val="414D5C"/>
                <w:sz w:val="26"/>
                <w:szCs w:val="26"/>
              </w:rPr>
              <w:t>електронейроміографія</w:t>
            </w:r>
            <w:proofErr w:type="spellEnd"/>
            <w:r>
              <w:rPr>
                <w:rFonts w:ascii="Source Serif 4" w:eastAsia="Source Serif 4" w:hAnsi="Source Serif 4" w:cs="Source Serif 4"/>
                <w:color w:val="414D5C"/>
                <w:sz w:val="26"/>
                <w:szCs w:val="26"/>
              </w:rPr>
              <w:t xml:space="preserve"> та РВГ периферичних судин</w:t>
            </w:r>
          </w:p>
        </w:tc>
        <w:tc>
          <w:tcPr>
            <w:tcW w:w="1347"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9CA138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Хронічні захворювання периферичної нервової системи</w:t>
            </w:r>
          </w:p>
          <w:p w14:paraId="685C102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2. </w:t>
            </w:r>
            <w:proofErr w:type="spellStart"/>
            <w:r>
              <w:rPr>
                <w:rFonts w:ascii="Source Serif 4" w:eastAsia="Source Serif 4" w:hAnsi="Source Serif 4" w:cs="Source Serif 4"/>
                <w:color w:val="414D5C"/>
                <w:sz w:val="26"/>
                <w:szCs w:val="26"/>
              </w:rPr>
              <w:t>Облітеруючі</w:t>
            </w:r>
            <w:proofErr w:type="spellEnd"/>
            <w:r>
              <w:rPr>
                <w:rFonts w:ascii="Source Serif 4" w:eastAsia="Source Serif 4" w:hAnsi="Source Serif 4" w:cs="Source Serif 4"/>
                <w:color w:val="414D5C"/>
                <w:sz w:val="26"/>
                <w:szCs w:val="26"/>
              </w:rPr>
              <w:t xml:space="preserve"> захворювання артерій, периферичні ангіоспазми</w:t>
            </w:r>
          </w:p>
          <w:p w14:paraId="2EE5DBB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Виражене варикозне розширення вен нижніх </w:t>
            </w:r>
            <w:r>
              <w:rPr>
                <w:rFonts w:ascii="Source Serif 4" w:eastAsia="Source Serif 4" w:hAnsi="Source Serif 4" w:cs="Source Serif 4"/>
                <w:color w:val="414D5C"/>
                <w:sz w:val="26"/>
                <w:szCs w:val="26"/>
              </w:rPr>
              <w:lastRenderedPageBreak/>
              <w:t>кінцівок, тромбофлебіт, трофічні порушення, геморой</w:t>
            </w:r>
          </w:p>
          <w:p w14:paraId="432B43B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Виражений ентероптоз, грижі, випадання прямої кишки</w:t>
            </w:r>
          </w:p>
          <w:p w14:paraId="6DD09DF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5. Аномалії жіночих статевих органів. Опущення (випадання) жіночих статевих органів</w:t>
            </w:r>
          </w:p>
          <w:p w14:paraId="7748DD3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Хронічні запальн</w:t>
            </w:r>
            <w:r>
              <w:rPr>
                <w:rFonts w:ascii="Source Serif 4" w:eastAsia="Source Serif 4" w:hAnsi="Source Serif 4" w:cs="Source Serif 4"/>
                <w:color w:val="414D5C"/>
                <w:sz w:val="26"/>
                <w:szCs w:val="26"/>
              </w:rPr>
              <w:lastRenderedPageBreak/>
              <w:t>і захворювання матки і придатків**</w:t>
            </w:r>
          </w:p>
          <w:p w14:paraId="415AF10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Ішемічна хвороба серця</w:t>
            </w:r>
          </w:p>
          <w:p w14:paraId="58DD6AF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8. Хронічні захворювання внаслідок травм і </w:t>
            </w:r>
            <w:r>
              <w:rPr>
                <w:rFonts w:ascii="Source Serif 4" w:eastAsia="Source Serif 4" w:hAnsi="Source Serif 4" w:cs="Source Serif 4"/>
                <w:color w:val="414D5C"/>
                <w:sz w:val="26"/>
                <w:szCs w:val="26"/>
              </w:rPr>
              <w:lastRenderedPageBreak/>
              <w:t>вади розвитку опорно-рухового апарата незалежно від ступеня декомпенсації</w:t>
            </w:r>
          </w:p>
        </w:tc>
      </w:tr>
      <w:tr w:rsidR="004B7BDD" w14:paraId="031DDC9E"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332B10"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07F5C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D6DB661"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4FA7935"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808DB83"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4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6DA3B1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Хронічні захворювання периферичної нервової системи</w:t>
            </w:r>
          </w:p>
          <w:p w14:paraId="7D187BB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w:t>
            </w:r>
            <w:proofErr w:type="spellStart"/>
            <w:r>
              <w:rPr>
                <w:rFonts w:ascii="Source Serif 4" w:eastAsia="Source Serif 4" w:hAnsi="Source Serif 4" w:cs="Source Serif 4"/>
                <w:color w:val="414D5C"/>
                <w:sz w:val="26"/>
                <w:szCs w:val="26"/>
              </w:rPr>
              <w:t>Облітеруючі</w:t>
            </w:r>
            <w:proofErr w:type="spellEnd"/>
            <w:r>
              <w:rPr>
                <w:rFonts w:ascii="Source Serif 4" w:eastAsia="Source Serif 4" w:hAnsi="Source Serif 4" w:cs="Source Serif 4"/>
                <w:color w:val="414D5C"/>
                <w:sz w:val="26"/>
                <w:szCs w:val="26"/>
              </w:rPr>
              <w:t xml:space="preserve"> захворювання артерій, периферичні ангіоспазми</w:t>
            </w:r>
          </w:p>
          <w:p w14:paraId="2F4E664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Виражене варикозне розширення вен нижніх кінцівок, тромбофлебіт, трофічні порушення, геморой</w:t>
            </w:r>
          </w:p>
          <w:p w14:paraId="6DB6B37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Виражений ентероптоз, грижі, випадання прямої кишки</w:t>
            </w:r>
          </w:p>
          <w:p w14:paraId="1510D2B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Аномалії жіночих статевих органів. Опущення (випадання) жіночих статевих органів</w:t>
            </w:r>
          </w:p>
          <w:p w14:paraId="4170D70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Хронічні запальні захворювання матки і придатків**</w:t>
            </w:r>
          </w:p>
          <w:p w14:paraId="20F6F16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Ішемічна хвороба серця</w:t>
            </w:r>
          </w:p>
          <w:p w14:paraId="3C96E00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 Хронічні захворювання внаслідок травм і вади розвитку опорно-рухового апарата незалежно від ступеня декомпенсації</w:t>
            </w:r>
          </w:p>
        </w:tc>
      </w:tr>
      <w:tr w:rsidR="004B7BDD" w14:paraId="3349496A"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BA54BF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6.1.1.1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F60809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Підняття і переміщення вантажу (постійно більш 2-х раз на годину) чоловіки — більше 15 кг — жінки — більше 7 кг</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32691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CF571D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F1D159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34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9D1ABC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Хронічні захворювання периферичної нервової системи</w:t>
            </w:r>
          </w:p>
          <w:p w14:paraId="5BB6CE8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w:t>
            </w:r>
            <w:proofErr w:type="spellStart"/>
            <w:r>
              <w:rPr>
                <w:rFonts w:ascii="Source Serif 4" w:eastAsia="Source Serif 4" w:hAnsi="Source Serif 4" w:cs="Source Serif 4"/>
                <w:color w:val="414D5C"/>
                <w:sz w:val="26"/>
                <w:szCs w:val="26"/>
              </w:rPr>
              <w:t>Облітеруючі</w:t>
            </w:r>
            <w:proofErr w:type="spellEnd"/>
            <w:r>
              <w:rPr>
                <w:rFonts w:ascii="Source Serif 4" w:eastAsia="Source Serif 4" w:hAnsi="Source Serif 4" w:cs="Source Serif 4"/>
                <w:color w:val="414D5C"/>
                <w:sz w:val="26"/>
                <w:szCs w:val="26"/>
              </w:rPr>
              <w:t xml:space="preserve"> захворювання артерій, периферичні ангіоспазми</w:t>
            </w:r>
          </w:p>
          <w:p w14:paraId="0F1EBCF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Виражене варикозне розширення вен нижніх кінцівок, тромбофлебіт, трофічні порушення, геморой</w:t>
            </w:r>
          </w:p>
          <w:p w14:paraId="2944C72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Виражений ентероптоз, грижі, випадання прямої кишки</w:t>
            </w:r>
          </w:p>
          <w:p w14:paraId="4E98A7B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Аномалії жіночих статевих органів. Опущення (випадання) жіночих статевих органів</w:t>
            </w:r>
          </w:p>
          <w:p w14:paraId="5167DA9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Хронічні запальні захворювання матки і придатків**</w:t>
            </w:r>
          </w:p>
          <w:p w14:paraId="1838F5D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Ішемічна хвороба серця</w:t>
            </w:r>
          </w:p>
          <w:p w14:paraId="5C3D35E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 Хронічні захворювання внаслідок травм і вади розвитку опорно-рухового апарата незалежно від ступеня декомпенсації</w:t>
            </w:r>
          </w:p>
        </w:tc>
      </w:tr>
      <w:tr w:rsidR="004B7BDD" w14:paraId="5BDEFFEA"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D923C5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6.1.1.2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E212DA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Підняття і переміщення вантажу при чергуванні з іншою </w:t>
            </w:r>
            <w:r>
              <w:rPr>
                <w:rFonts w:ascii="Source Serif 4" w:eastAsia="Source Serif 4" w:hAnsi="Source Serif 4" w:cs="Source Serif 4"/>
                <w:color w:val="414D5C"/>
                <w:sz w:val="26"/>
                <w:szCs w:val="26"/>
              </w:rPr>
              <w:lastRenderedPageBreak/>
              <w:t>роботою (до 2 раз на годину) — чоловіки — більше 30 кг — жінки — більше 10 кг</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E1DA1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8780CC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08E19A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34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67A4DA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Хронічні захворювання периферичної нервової системи</w:t>
            </w:r>
          </w:p>
          <w:p w14:paraId="0D026F9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w:t>
            </w:r>
            <w:proofErr w:type="spellStart"/>
            <w:r>
              <w:rPr>
                <w:rFonts w:ascii="Source Serif 4" w:eastAsia="Source Serif 4" w:hAnsi="Source Serif 4" w:cs="Source Serif 4"/>
                <w:color w:val="414D5C"/>
                <w:sz w:val="26"/>
                <w:szCs w:val="26"/>
              </w:rPr>
              <w:t>Облітеруючі</w:t>
            </w:r>
            <w:proofErr w:type="spellEnd"/>
            <w:r>
              <w:rPr>
                <w:rFonts w:ascii="Source Serif 4" w:eastAsia="Source Serif 4" w:hAnsi="Source Serif 4" w:cs="Source Serif 4"/>
                <w:color w:val="414D5C"/>
                <w:sz w:val="26"/>
                <w:szCs w:val="26"/>
              </w:rPr>
              <w:t xml:space="preserve"> захворювання артерій, периферичні ангіоспазми</w:t>
            </w:r>
          </w:p>
          <w:p w14:paraId="317FBED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Виражене варикозне розширення вен нижніх кінцівок, тромбофлебіт, трофічні порушення, геморой</w:t>
            </w:r>
          </w:p>
          <w:p w14:paraId="0CC9D0F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Виражений ентероптоз, грижі, випадання прямої кишки</w:t>
            </w:r>
          </w:p>
          <w:p w14:paraId="3561914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Аномалії жіночих статевих органів. Опущення (випадання) жіночих статевих органів</w:t>
            </w:r>
          </w:p>
          <w:p w14:paraId="7B0F47E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Хронічні запальні захворювання матки і придатків**</w:t>
            </w:r>
          </w:p>
          <w:p w14:paraId="144747F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Ішемічна хвороба серця</w:t>
            </w:r>
          </w:p>
          <w:p w14:paraId="0DA05B6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 Хронічні захворювання внаслідок травм і вади розвитку опорно-рухового апарата незалежно від ступеня декомпенсації</w:t>
            </w:r>
          </w:p>
        </w:tc>
      </w:tr>
      <w:tr w:rsidR="004B7BDD" w14:paraId="214DE59B" w14:textId="77777777">
        <w:tc>
          <w:tcPr>
            <w:tcW w:w="9357" w:type="dxa"/>
            <w:gridSpan w:val="6"/>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50CA62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6.1.2 Сумарна маса вантажу (в кг), який переміщується протягом кожної години зміни</w:t>
            </w:r>
          </w:p>
        </w:tc>
      </w:tr>
      <w:tr w:rsidR="004B7BDD" w14:paraId="2FA2E865"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46E25D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6.1.2.1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0AE0A8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Підняття з робочої поверхні: чоловіки — </w:t>
            </w:r>
            <w:r>
              <w:rPr>
                <w:rFonts w:ascii="Source Serif 4" w:eastAsia="Source Serif 4" w:hAnsi="Source Serif 4" w:cs="Source Serif 4"/>
                <w:color w:val="414D5C"/>
                <w:sz w:val="26"/>
                <w:szCs w:val="26"/>
              </w:rPr>
              <w:lastRenderedPageBreak/>
              <w:t>більше 870 жінки — більше 350</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FD6FF6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611509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14D647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14A24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r>
      <w:tr w:rsidR="004B7BDD" w14:paraId="18996322"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7BA39A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6.1.2.2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E4319D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Підняття з підлоги: чоловіки — більше 435 жінки — більше 175</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42C98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03964D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4DEFD3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9A5617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r>
      <w:tr w:rsidR="004B7BDD" w14:paraId="21126C21"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7CD2B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6.1.2.3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AC754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Періодичне тримання вантажу (деталей, інструменту тощо) вага прикладання зусилля (кг, </w:t>
            </w:r>
            <w:proofErr w:type="spellStart"/>
            <w:r>
              <w:rPr>
                <w:rFonts w:ascii="Source Serif 4" w:eastAsia="Source Serif 4" w:hAnsi="Source Serif 4" w:cs="Source Serif 4"/>
                <w:color w:val="414D5C"/>
                <w:sz w:val="26"/>
                <w:szCs w:val="26"/>
              </w:rPr>
              <w:t>сек</w:t>
            </w:r>
            <w:proofErr w:type="spellEnd"/>
            <w:r>
              <w:rPr>
                <w:rFonts w:ascii="Source Serif 4" w:eastAsia="Source Serif 4" w:hAnsi="Source Serif 4" w:cs="Source Serif 4"/>
                <w:color w:val="414D5C"/>
                <w:sz w:val="26"/>
                <w:szCs w:val="26"/>
              </w:rPr>
              <w:t xml:space="preserve">) </w:t>
            </w:r>
            <w:r>
              <w:rPr>
                <w:rFonts w:ascii="Source Serif 4" w:eastAsia="Source Serif 4" w:hAnsi="Source Serif 4" w:cs="Source Serif 4"/>
                <w:color w:val="414D5C"/>
                <w:sz w:val="26"/>
                <w:szCs w:val="26"/>
              </w:rPr>
              <w:lastRenderedPageBreak/>
              <w:t>протягом зміни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D1BBA2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C114B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9451B0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29E3B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r>
      <w:tr w:rsidR="004B7BDD" w14:paraId="62ABE8BB"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ACAF6B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768BF2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однією рукою чоловіки — від 36001 — 70000 </w:t>
            </w:r>
            <w:proofErr w:type="spellStart"/>
            <w:r>
              <w:rPr>
                <w:rFonts w:ascii="Source Serif 4" w:eastAsia="Source Serif 4" w:hAnsi="Source Serif 4" w:cs="Source Serif 4"/>
                <w:color w:val="414D5C"/>
                <w:sz w:val="26"/>
                <w:szCs w:val="26"/>
              </w:rPr>
              <w:t>кгс</w:t>
            </w:r>
            <w:proofErr w:type="spellEnd"/>
            <w:r>
              <w:rPr>
                <w:rFonts w:ascii="Source Serif 4" w:eastAsia="Source Serif 4" w:hAnsi="Source Serif 4" w:cs="Source Serif 4"/>
                <w:color w:val="414D5C"/>
                <w:sz w:val="26"/>
                <w:szCs w:val="26"/>
              </w:rPr>
              <w:t xml:space="preserve"> жінки — від 21601 — 42000 </w:t>
            </w:r>
            <w:proofErr w:type="spellStart"/>
            <w:r>
              <w:rPr>
                <w:rFonts w:ascii="Source Serif 4" w:eastAsia="Source Serif 4" w:hAnsi="Source Serif 4" w:cs="Source Serif 4"/>
                <w:color w:val="414D5C"/>
                <w:sz w:val="26"/>
                <w:szCs w:val="26"/>
              </w:rPr>
              <w:t>кгс</w:t>
            </w:r>
            <w:proofErr w:type="spellEnd"/>
            <w:r>
              <w:rPr>
                <w:rFonts w:ascii="Source Serif 4" w:eastAsia="Source Serif 4" w:hAnsi="Source Serif 4" w:cs="Source Serif 4"/>
                <w:color w:val="414D5C"/>
                <w:sz w:val="26"/>
                <w:szCs w:val="26"/>
              </w:rPr>
              <w:t xml:space="preserve"> чоловіки — більше 70000 </w:t>
            </w:r>
            <w:proofErr w:type="spellStart"/>
            <w:r>
              <w:rPr>
                <w:rFonts w:ascii="Source Serif 4" w:eastAsia="Source Serif 4" w:hAnsi="Source Serif 4" w:cs="Source Serif 4"/>
                <w:color w:val="414D5C"/>
                <w:sz w:val="26"/>
                <w:szCs w:val="26"/>
              </w:rPr>
              <w:t>кгс</w:t>
            </w:r>
            <w:proofErr w:type="spellEnd"/>
            <w:r>
              <w:rPr>
                <w:rFonts w:ascii="Source Serif 4" w:eastAsia="Source Serif 4" w:hAnsi="Source Serif 4" w:cs="Source Serif 4"/>
                <w:color w:val="414D5C"/>
                <w:sz w:val="26"/>
                <w:szCs w:val="26"/>
              </w:rPr>
              <w:t xml:space="preserve"> жінки — більше 42000 </w:t>
            </w:r>
            <w:proofErr w:type="spellStart"/>
            <w:r>
              <w:rPr>
                <w:rFonts w:ascii="Source Serif 4" w:eastAsia="Source Serif 4" w:hAnsi="Source Serif 4" w:cs="Source Serif 4"/>
                <w:color w:val="414D5C"/>
                <w:sz w:val="26"/>
                <w:szCs w:val="26"/>
              </w:rPr>
              <w:t>кгс</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87AE74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06948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7C2EA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164D9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r>
      <w:tr w:rsidR="004B7BDD" w14:paraId="39FA8A44"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80C3B53"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84CE6D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двома руками </w:t>
            </w:r>
            <w:r>
              <w:rPr>
                <w:rFonts w:ascii="Source Serif 4" w:eastAsia="Source Serif 4" w:hAnsi="Source Serif 4" w:cs="Source Serif 4"/>
                <w:color w:val="414D5C"/>
                <w:sz w:val="26"/>
                <w:szCs w:val="26"/>
              </w:rPr>
              <w:lastRenderedPageBreak/>
              <w:t xml:space="preserve">чоловіки — від 70001 — 140000 </w:t>
            </w:r>
            <w:proofErr w:type="spellStart"/>
            <w:r>
              <w:rPr>
                <w:rFonts w:ascii="Source Serif 4" w:eastAsia="Source Serif 4" w:hAnsi="Source Serif 4" w:cs="Source Serif 4"/>
                <w:color w:val="414D5C"/>
                <w:sz w:val="26"/>
                <w:szCs w:val="26"/>
              </w:rPr>
              <w:t>кгс</w:t>
            </w:r>
            <w:proofErr w:type="spellEnd"/>
            <w:r>
              <w:rPr>
                <w:rFonts w:ascii="Source Serif 4" w:eastAsia="Source Serif 4" w:hAnsi="Source Serif 4" w:cs="Source Serif 4"/>
                <w:color w:val="414D5C"/>
                <w:sz w:val="26"/>
                <w:szCs w:val="26"/>
              </w:rPr>
              <w:t xml:space="preserve"> жінки — від 42001 — 84000 </w:t>
            </w:r>
            <w:proofErr w:type="spellStart"/>
            <w:r>
              <w:rPr>
                <w:rFonts w:ascii="Source Serif 4" w:eastAsia="Source Serif 4" w:hAnsi="Source Serif 4" w:cs="Source Serif 4"/>
                <w:color w:val="414D5C"/>
                <w:sz w:val="26"/>
                <w:szCs w:val="26"/>
              </w:rPr>
              <w:t>кгс</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40EAE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A7F574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як у пункті </w:t>
            </w:r>
            <w:r>
              <w:rPr>
                <w:rFonts w:ascii="Source Serif 4" w:eastAsia="Source Serif 4" w:hAnsi="Source Serif 4" w:cs="Source Serif 4"/>
                <w:color w:val="414D5C"/>
                <w:sz w:val="26"/>
                <w:szCs w:val="26"/>
              </w:rPr>
              <w:lastRenderedPageBreak/>
              <w:t>6.1.1</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2436E8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як у пункті </w:t>
            </w:r>
            <w:r>
              <w:rPr>
                <w:rFonts w:ascii="Source Serif 4" w:eastAsia="Source Serif 4" w:hAnsi="Source Serif 4" w:cs="Source Serif 4"/>
                <w:color w:val="414D5C"/>
                <w:sz w:val="26"/>
                <w:szCs w:val="26"/>
              </w:rPr>
              <w:lastRenderedPageBreak/>
              <w:t>6.1.1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FF4B61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як у пункті </w:t>
            </w:r>
            <w:r>
              <w:rPr>
                <w:rFonts w:ascii="Source Serif 4" w:eastAsia="Source Serif 4" w:hAnsi="Source Serif 4" w:cs="Source Serif 4"/>
                <w:color w:val="414D5C"/>
                <w:sz w:val="26"/>
                <w:szCs w:val="26"/>
              </w:rPr>
              <w:lastRenderedPageBreak/>
              <w:t>6.1.1</w:t>
            </w:r>
          </w:p>
        </w:tc>
      </w:tr>
      <w:tr w:rsidR="004B7BDD" w14:paraId="69BBD67C"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971A7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6.1.2.3.1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EDFE15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чоловіки — більше 140000 </w:t>
            </w:r>
            <w:proofErr w:type="spellStart"/>
            <w:r>
              <w:rPr>
                <w:rFonts w:ascii="Source Serif 4" w:eastAsia="Source Serif 4" w:hAnsi="Source Serif 4" w:cs="Source Serif 4"/>
                <w:color w:val="414D5C"/>
                <w:sz w:val="26"/>
                <w:szCs w:val="26"/>
              </w:rPr>
              <w:t>кгс</w:t>
            </w:r>
            <w:proofErr w:type="spellEnd"/>
            <w:r>
              <w:rPr>
                <w:rFonts w:ascii="Source Serif 4" w:eastAsia="Source Serif 4" w:hAnsi="Source Serif 4" w:cs="Source Serif 4"/>
                <w:color w:val="414D5C"/>
                <w:sz w:val="26"/>
                <w:szCs w:val="26"/>
              </w:rPr>
              <w:t xml:space="preserve"> жінки — більше 84000 </w:t>
            </w:r>
            <w:proofErr w:type="spellStart"/>
            <w:r>
              <w:rPr>
                <w:rFonts w:ascii="Source Serif 4" w:eastAsia="Source Serif 4" w:hAnsi="Source Serif 4" w:cs="Source Serif 4"/>
                <w:color w:val="414D5C"/>
                <w:sz w:val="26"/>
                <w:szCs w:val="26"/>
              </w:rPr>
              <w:t>кгс</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DD4755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AA7317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20D95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3E291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r>
      <w:tr w:rsidR="004B7BDD" w14:paraId="2B6CCB2C"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6203F8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6.1.2.3.2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E3291E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з участю м’язів </w:t>
            </w:r>
            <w:proofErr w:type="spellStart"/>
            <w:r>
              <w:rPr>
                <w:rFonts w:ascii="Source Serif 4" w:eastAsia="Source Serif 4" w:hAnsi="Source Serif 4" w:cs="Source Serif 4"/>
                <w:color w:val="414D5C"/>
                <w:sz w:val="26"/>
                <w:szCs w:val="26"/>
              </w:rPr>
              <w:t>корпуса</w:t>
            </w:r>
            <w:proofErr w:type="spellEnd"/>
            <w:r>
              <w:rPr>
                <w:rFonts w:ascii="Source Serif 4" w:eastAsia="Source Serif 4" w:hAnsi="Source Serif 4" w:cs="Source Serif 4"/>
                <w:color w:val="414D5C"/>
                <w:sz w:val="26"/>
                <w:szCs w:val="26"/>
              </w:rPr>
              <w:t xml:space="preserve"> і ніг чоловіки — від 100001 — 200000 </w:t>
            </w:r>
            <w:proofErr w:type="spellStart"/>
            <w:r>
              <w:rPr>
                <w:rFonts w:ascii="Source Serif 4" w:eastAsia="Source Serif 4" w:hAnsi="Source Serif 4" w:cs="Source Serif 4"/>
                <w:color w:val="414D5C"/>
                <w:sz w:val="26"/>
                <w:szCs w:val="26"/>
              </w:rPr>
              <w:t>кгс</w:t>
            </w:r>
            <w:proofErr w:type="spellEnd"/>
            <w:r>
              <w:rPr>
                <w:rFonts w:ascii="Source Serif 4" w:eastAsia="Source Serif 4" w:hAnsi="Source Serif 4" w:cs="Source Serif 4"/>
                <w:color w:val="414D5C"/>
                <w:sz w:val="26"/>
                <w:szCs w:val="26"/>
              </w:rPr>
              <w:t xml:space="preserve"> </w:t>
            </w:r>
            <w:r>
              <w:rPr>
                <w:rFonts w:ascii="Source Serif 4" w:eastAsia="Source Serif 4" w:hAnsi="Source Serif 4" w:cs="Source Serif 4"/>
                <w:color w:val="414D5C"/>
                <w:sz w:val="26"/>
                <w:szCs w:val="26"/>
              </w:rPr>
              <w:lastRenderedPageBreak/>
              <w:t xml:space="preserve">жінки — від 60001 — 120000 </w:t>
            </w:r>
            <w:proofErr w:type="spellStart"/>
            <w:r>
              <w:rPr>
                <w:rFonts w:ascii="Source Serif 4" w:eastAsia="Source Serif 4" w:hAnsi="Source Serif 4" w:cs="Source Serif 4"/>
                <w:color w:val="414D5C"/>
                <w:sz w:val="26"/>
                <w:szCs w:val="26"/>
              </w:rPr>
              <w:t>кгс</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1560E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03276A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FF83B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76CFE8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r>
      <w:tr w:rsidR="004B7BDD" w14:paraId="679A6D75"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7BB19E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6.1.2.3.3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FDD47E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чоловіки — більше 200000 </w:t>
            </w:r>
            <w:proofErr w:type="spellStart"/>
            <w:r>
              <w:rPr>
                <w:rFonts w:ascii="Source Serif 4" w:eastAsia="Source Serif 4" w:hAnsi="Source Serif 4" w:cs="Source Serif 4"/>
                <w:color w:val="414D5C"/>
                <w:sz w:val="26"/>
                <w:szCs w:val="26"/>
              </w:rPr>
              <w:t>кгс</w:t>
            </w:r>
            <w:proofErr w:type="spellEnd"/>
            <w:r>
              <w:rPr>
                <w:rFonts w:ascii="Source Serif 4" w:eastAsia="Source Serif 4" w:hAnsi="Source Serif 4" w:cs="Source Serif 4"/>
                <w:color w:val="414D5C"/>
                <w:sz w:val="26"/>
                <w:szCs w:val="26"/>
              </w:rPr>
              <w:t xml:space="preserve"> жінки — більше 120000 </w:t>
            </w:r>
            <w:proofErr w:type="spellStart"/>
            <w:r>
              <w:rPr>
                <w:rFonts w:ascii="Source Serif 4" w:eastAsia="Source Serif 4" w:hAnsi="Source Serif 4" w:cs="Source Serif 4"/>
                <w:color w:val="414D5C"/>
                <w:sz w:val="26"/>
                <w:szCs w:val="26"/>
              </w:rPr>
              <w:t>кгс</w:t>
            </w:r>
            <w:proofErr w:type="spellEnd"/>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71C16F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BAB29A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06AA10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B1230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r>
      <w:tr w:rsidR="004B7BDD" w14:paraId="612903C6"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A66032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6.1.3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93233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Роботи пов’язані з: — локальними м’язовими напруженнями переважно м’язів </w:t>
            </w:r>
            <w:r>
              <w:rPr>
                <w:rFonts w:ascii="Source Serif 4" w:eastAsia="Source Serif 4" w:hAnsi="Source Serif 4" w:cs="Source Serif 4"/>
                <w:color w:val="414D5C"/>
                <w:sz w:val="26"/>
                <w:szCs w:val="26"/>
              </w:rPr>
              <w:lastRenderedPageBreak/>
              <w:t>кісток і пальців рук (кількість рухів за зміну)</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B9E19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710796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E0E67E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9B573D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r>
      <w:tr w:rsidR="004B7BDD" w14:paraId="26A9BCD0"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D829D84"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E1C1F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чоловіки та жінки від 40001 — 60000 більше 60000</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DDA377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 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78E557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A71F85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152203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r>
      <w:tr w:rsidR="004B7BDD" w14:paraId="0722D3A5" w14:textId="77777777">
        <w:tc>
          <w:tcPr>
            <w:tcW w:w="1872"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8BD3634"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DD53D0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 регіональними м’язовими напруженнями переважно </w:t>
            </w:r>
            <w:r>
              <w:rPr>
                <w:rFonts w:ascii="Source Serif 4" w:eastAsia="Source Serif 4" w:hAnsi="Source Serif 4" w:cs="Source Serif 4"/>
                <w:color w:val="414D5C"/>
                <w:sz w:val="26"/>
                <w:szCs w:val="26"/>
              </w:rPr>
              <w:lastRenderedPageBreak/>
              <w:t xml:space="preserve">м’язів рук і плечового </w:t>
            </w:r>
            <w:proofErr w:type="spellStart"/>
            <w:r>
              <w:rPr>
                <w:rFonts w:ascii="Source Serif 4" w:eastAsia="Source Serif 4" w:hAnsi="Source Serif 4" w:cs="Source Serif 4"/>
                <w:color w:val="414D5C"/>
                <w:sz w:val="26"/>
                <w:szCs w:val="26"/>
              </w:rPr>
              <w:t>пояса</w:t>
            </w:r>
            <w:proofErr w:type="spellEnd"/>
            <w:r>
              <w:rPr>
                <w:rFonts w:ascii="Source Serif 4" w:eastAsia="Source Serif 4" w:hAnsi="Source Serif 4" w:cs="Source Serif 4"/>
                <w:color w:val="414D5C"/>
                <w:sz w:val="26"/>
                <w:szCs w:val="26"/>
              </w:rPr>
              <w:t xml:space="preserve"> (кількість рухів за зміну) чоловіки та жінки від 20001 — 30000</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8935B7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827912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0F8919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F5EA1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r>
      <w:tr w:rsidR="004B7BDD" w14:paraId="54F2ED6D" w14:textId="77777777">
        <w:tc>
          <w:tcPr>
            <w:tcW w:w="1872"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E1E1F81"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4AB8B6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більше 30000</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40FCBB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D0697B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F689A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D0C1E4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r>
      <w:tr w:rsidR="004B7BDD" w14:paraId="0D560D98"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68B41D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6.1.4</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769CDB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Роботи, що пов’язані з вимушеними нахилами </w:t>
            </w:r>
            <w:proofErr w:type="spellStart"/>
            <w:r>
              <w:rPr>
                <w:rFonts w:ascii="Source Serif 4" w:eastAsia="Source Serif 4" w:hAnsi="Source Serif 4" w:cs="Source Serif 4"/>
                <w:color w:val="414D5C"/>
                <w:sz w:val="26"/>
                <w:szCs w:val="26"/>
              </w:rPr>
              <w:t>корпуса</w:t>
            </w:r>
            <w:proofErr w:type="spellEnd"/>
            <w:r>
              <w:rPr>
                <w:rFonts w:ascii="Source Serif 4" w:eastAsia="Source Serif 4" w:hAnsi="Source Serif 4" w:cs="Source Serif 4"/>
                <w:color w:val="414D5C"/>
                <w:sz w:val="26"/>
                <w:szCs w:val="26"/>
              </w:rPr>
              <w:t xml:space="preserve"> (за </w:t>
            </w:r>
            <w:r>
              <w:rPr>
                <w:rFonts w:ascii="Source Serif 4" w:eastAsia="Source Serif 4" w:hAnsi="Source Serif 4" w:cs="Source Serif 4"/>
                <w:color w:val="414D5C"/>
                <w:sz w:val="26"/>
                <w:szCs w:val="26"/>
              </w:rPr>
              <w:lastRenderedPageBreak/>
              <w:t>візуальною оцінкою більше 30° від вертикалі) більше 100 разів за зміну</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06B66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99193F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0E579A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E7944E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r>
      <w:tr w:rsidR="004B7BDD" w14:paraId="70D830B2" w14:textId="77777777">
        <w:tc>
          <w:tcPr>
            <w:tcW w:w="1872"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95448F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6.1.5</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180609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Перебування у вимушеній робочій позі (на колінах, навпочіпки та інші):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5070694"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99447B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890EDA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AFB2C1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r>
      <w:tr w:rsidR="004B7BDD" w14:paraId="414D8E8C" w14:textId="77777777">
        <w:tc>
          <w:tcPr>
            <w:tcW w:w="1872"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D1068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6.1.5</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DF4A8E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 25 % часу зміни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E01B9A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33B496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47BCE2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CA1ABE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r>
      <w:tr w:rsidR="004B7BDD" w14:paraId="71898A39"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7625677"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29C099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більше 25 % часу зміни</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729CBF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981926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ADB2A1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4EA09E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6.1.1</w:t>
            </w:r>
          </w:p>
        </w:tc>
      </w:tr>
      <w:tr w:rsidR="004B7BDD" w14:paraId="3F13F3E1"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488A13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89DCC9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Зорово-напружені роботи: прецизійні, роботи з оптичними приладами і спостереження за екраном</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8BDADB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BF2E6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4644A8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визначення гостроти зору, скіаскопія, </w:t>
            </w:r>
            <w:proofErr w:type="spellStart"/>
            <w:r>
              <w:rPr>
                <w:rFonts w:ascii="Source Serif 4" w:eastAsia="Source Serif 4" w:hAnsi="Source Serif 4" w:cs="Source Serif 4"/>
                <w:color w:val="414D5C"/>
                <w:sz w:val="26"/>
                <w:szCs w:val="26"/>
              </w:rPr>
              <w:t>рефрактометрія</w:t>
            </w:r>
            <w:proofErr w:type="spellEnd"/>
            <w:r>
              <w:rPr>
                <w:rFonts w:ascii="Source Serif 4" w:eastAsia="Source Serif 4" w:hAnsi="Source Serif 4" w:cs="Source Serif 4"/>
                <w:color w:val="414D5C"/>
                <w:sz w:val="26"/>
                <w:szCs w:val="26"/>
              </w:rPr>
              <w:t xml:space="preserve">, визначення об’єму акомодації, </w:t>
            </w:r>
            <w:proofErr w:type="spellStart"/>
            <w:r>
              <w:rPr>
                <w:rFonts w:ascii="Source Serif 4" w:eastAsia="Source Serif 4" w:hAnsi="Source Serif 4" w:cs="Source Serif 4"/>
                <w:color w:val="414D5C"/>
                <w:sz w:val="26"/>
                <w:szCs w:val="26"/>
              </w:rPr>
              <w:t>тонометрія</w:t>
            </w:r>
            <w:proofErr w:type="spellEnd"/>
            <w:r>
              <w:rPr>
                <w:rFonts w:ascii="Source Serif 4" w:eastAsia="Source Serif 4" w:hAnsi="Source Serif 4" w:cs="Source Serif 4"/>
                <w:color w:val="414D5C"/>
                <w:sz w:val="26"/>
                <w:szCs w:val="26"/>
              </w:rPr>
              <w:t>, визначен</w:t>
            </w:r>
            <w:r>
              <w:rPr>
                <w:rFonts w:ascii="Source Serif 4" w:eastAsia="Source Serif 4" w:hAnsi="Source Serif 4" w:cs="Source Serif 4"/>
                <w:color w:val="414D5C"/>
                <w:sz w:val="26"/>
                <w:szCs w:val="26"/>
              </w:rPr>
              <w:lastRenderedPageBreak/>
              <w:t xml:space="preserve">ня </w:t>
            </w:r>
            <w:proofErr w:type="spellStart"/>
            <w:r>
              <w:rPr>
                <w:rFonts w:ascii="Source Serif 4" w:eastAsia="Source Serif 4" w:hAnsi="Source Serif 4" w:cs="Source Serif 4"/>
                <w:color w:val="414D5C"/>
                <w:sz w:val="26"/>
                <w:szCs w:val="26"/>
              </w:rPr>
              <w:t>кольоровідчуття</w:t>
            </w:r>
            <w:proofErr w:type="spellEnd"/>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68D36A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Гострота зору з корекцією при попередньому </w:t>
            </w:r>
            <w:proofErr w:type="spellStart"/>
            <w:r>
              <w:rPr>
                <w:rFonts w:ascii="Source Serif 4" w:eastAsia="Source Serif 4" w:hAnsi="Source Serif 4" w:cs="Source Serif 4"/>
                <w:color w:val="414D5C"/>
                <w:sz w:val="26"/>
                <w:szCs w:val="26"/>
              </w:rPr>
              <w:t>профогляді</w:t>
            </w:r>
            <w:proofErr w:type="spellEnd"/>
            <w:r>
              <w:rPr>
                <w:rFonts w:ascii="Source Serif 4" w:eastAsia="Source Serif 4" w:hAnsi="Source Serif 4" w:cs="Source Serif 4"/>
                <w:color w:val="414D5C"/>
                <w:sz w:val="26"/>
                <w:szCs w:val="26"/>
              </w:rPr>
              <w:t xml:space="preserve"> нижче 1,0; при періодичних медоглядах </w:t>
            </w:r>
            <w:r>
              <w:rPr>
                <w:rFonts w:ascii="Source Serif 4" w:eastAsia="Source Serif 4" w:hAnsi="Source Serif 4" w:cs="Source Serif 4"/>
                <w:color w:val="414D5C"/>
                <w:sz w:val="26"/>
                <w:szCs w:val="26"/>
              </w:rPr>
              <w:lastRenderedPageBreak/>
              <w:t>нижче 0,8 на одному оці та 0,5 на другому оці</w:t>
            </w:r>
          </w:p>
          <w:p w14:paraId="327765E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Аномалії рефракції: при попередньому медогляді — міопія вище 2,0 Д, </w:t>
            </w:r>
            <w:proofErr w:type="spellStart"/>
            <w:r>
              <w:rPr>
                <w:rFonts w:ascii="Source Serif 4" w:eastAsia="Source Serif 4" w:hAnsi="Source Serif 4" w:cs="Source Serif 4"/>
                <w:color w:val="414D5C"/>
                <w:sz w:val="26"/>
                <w:szCs w:val="26"/>
              </w:rPr>
              <w:lastRenderedPageBreak/>
              <w:t>гіперметропія</w:t>
            </w:r>
            <w:proofErr w:type="spellEnd"/>
            <w:r>
              <w:rPr>
                <w:rFonts w:ascii="Source Serif 4" w:eastAsia="Source Serif 4" w:hAnsi="Source Serif 4" w:cs="Source Serif 4"/>
                <w:color w:val="414D5C"/>
                <w:sz w:val="26"/>
                <w:szCs w:val="26"/>
              </w:rPr>
              <w:t xml:space="preserve"> вище 2,0 Д, астигматизм вище 1,0 Д; при повторних медоглядах: міопія вище 8,0 Д, </w:t>
            </w:r>
            <w:proofErr w:type="spellStart"/>
            <w:r>
              <w:rPr>
                <w:rFonts w:ascii="Source Serif 4" w:eastAsia="Source Serif 4" w:hAnsi="Source Serif 4" w:cs="Source Serif 4"/>
                <w:color w:val="414D5C"/>
                <w:sz w:val="26"/>
                <w:szCs w:val="26"/>
              </w:rPr>
              <w:t>гіперметропія</w:t>
            </w:r>
            <w:proofErr w:type="spellEnd"/>
            <w:r>
              <w:rPr>
                <w:rFonts w:ascii="Source Serif 4" w:eastAsia="Source Serif 4" w:hAnsi="Source Serif 4" w:cs="Source Serif 4"/>
                <w:color w:val="414D5C"/>
                <w:sz w:val="26"/>
                <w:szCs w:val="26"/>
              </w:rPr>
              <w:t xml:space="preserve"> вище </w:t>
            </w:r>
            <w:r>
              <w:rPr>
                <w:rFonts w:ascii="Source Serif 4" w:eastAsia="Source Serif 4" w:hAnsi="Source Serif 4" w:cs="Source Serif 4"/>
                <w:color w:val="414D5C"/>
                <w:sz w:val="26"/>
                <w:szCs w:val="26"/>
              </w:rPr>
              <w:lastRenderedPageBreak/>
              <w:t>6,0 Д, астигматизм 3,0 Д</w:t>
            </w:r>
          </w:p>
          <w:p w14:paraId="298C838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Відсутність бінокулярного зору</w:t>
            </w:r>
          </w:p>
          <w:p w14:paraId="0E9F295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Зниження акомодації нижче вікових норм</w:t>
            </w:r>
          </w:p>
          <w:p w14:paraId="0B00B64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w:t>
            </w:r>
            <w:proofErr w:type="spellStart"/>
            <w:r>
              <w:rPr>
                <w:rFonts w:ascii="Source Serif 4" w:eastAsia="Source Serif 4" w:hAnsi="Source Serif 4" w:cs="Source Serif 4"/>
                <w:color w:val="414D5C"/>
                <w:sz w:val="26"/>
                <w:szCs w:val="26"/>
              </w:rPr>
              <w:lastRenderedPageBreak/>
              <w:t>Лагофтальм</w:t>
            </w:r>
            <w:proofErr w:type="spellEnd"/>
          </w:p>
          <w:p w14:paraId="355DC84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Хронічні захворювання переднього відрізка очей(повіки, кон’юнктивіти роговиці, сльозо вивідні шляхи)</w:t>
            </w:r>
          </w:p>
          <w:p w14:paraId="69D99A7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7. </w:t>
            </w:r>
            <w:r>
              <w:rPr>
                <w:rFonts w:ascii="Source Serif 4" w:eastAsia="Source Serif 4" w:hAnsi="Source Serif 4" w:cs="Source Serif 4"/>
                <w:color w:val="414D5C"/>
                <w:sz w:val="26"/>
                <w:szCs w:val="26"/>
              </w:rPr>
              <w:lastRenderedPageBreak/>
              <w:t>Захворювання зорового нерву, сітківки</w:t>
            </w:r>
          </w:p>
          <w:p w14:paraId="5C06DFE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 Глаукома</w:t>
            </w:r>
          </w:p>
          <w:p w14:paraId="0EC88E9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9. Епілепсія та </w:t>
            </w:r>
            <w:proofErr w:type="spellStart"/>
            <w:r>
              <w:rPr>
                <w:rFonts w:ascii="Source Serif 4" w:eastAsia="Source Serif 4" w:hAnsi="Source Serif 4" w:cs="Source Serif 4"/>
                <w:color w:val="414D5C"/>
                <w:sz w:val="26"/>
                <w:szCs w:val="26"/>
              </w:rPr>
              <w:t>синкопальні</w:t>
            </w:r>
            <w:proofErr w:type="spellEnd"/>
            <w:r>
              <w:rPr>
                <w:rFonts w:ascii="Source Serif 4" w:eastAsia="Source Serif 4" w:hAnsi="Source Serif 4" w:cs="Source Serif 4"/>
                <w:color w:val="414D5C"/>
                <w:sz w:val="26"/>
                <w:szCs w:val="26"/>
              </w:rPr>
              <w:t xml:space="preserve"> стани</w:t>
            </w:r>
          </w:p>
        </w:tc>
      </w:tr>
      <w:tr w:rsidR="004B7BDD" w14:paraId="1611BCAF"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B7FC63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6.2.1</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FE4371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Прецизійні роботи з об’єктом розрізнення </w:t>
            </w:r>
            <w:r>
              <w:rPr>
                <w:rFonts w:ascii="Source Serif 4" w:eastAsia="Source Serif 4" w:hAnsi="Source Serif 4" w:cs="Source Serif 4"/>
                <w:color w:val="414D5C"/>
                <w:sz w:val="26"/>
                <w:szCs w:val="26"/>
              </w:rPr>
              <w:lastRenderedPageBreak/>
              <w:t>до 0,3 мм</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2385F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AD634C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6B2D7E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визначення гостроти зору, </w:t>
            </w:r>
            <w:r>
              <w:rPr>
                <w:rFonts w:ascii="Source Serif 4" w:eastAsia="Source Serif 4" w:hAnsi="Source Serif 4" w:cs="Source Serif 4"/>
                <w:color w:val="414D5C"/>
                <w:sz w:val="26"/>
                <w:szCs w:val="26"/>
              </w:rPr>
              <w:lastRenderedPageBreak/>
              <w:t xml:space="preserve">скіаскопія, </w:t>
            </w:r>
            <w:proofErr w:type="spellStart"/>
            <w:r>
              <w:rPr>
                <w:rFonts w:ascii="Source Serif 4" w:eastAsia="Source Serif 4" w:hAnsi="Source Serif 4" w:cs="Source Serif 4"/>
                <w:color w:val="414D5C"/>
                <w:sz w:val="26"/>
                <w:szCs w:val="26"/>
              </w:rPr>
              <w:t>рефрактометрія</w:t>
            </w:r>
            <w:proofErr w:type="spellEnd"/>
            <w:r>
              <w:rPr>
                <w:rFonts w:ascii="Source Serif 4" w:eastAsia="Source Serif 4" w:hAnsi="Source Serif 4" w:cs="Source Serif 4"/>
                <w:color w:val="414D5C"/>
                <w:sz w:val="26"/>
                <w:szCs w:val="26"/>
              </w:rPr>
              <w:t xml:space="preserve">, визначення об’єму акомодації, </w:t>
            </w:r>
            <w:proofErr w:type="spellStart"/>
            <w:r>
              <w:rPr>
                <w:rFonts w:ascii="Source Serif 4" w:eastAsia="Source Serif 4" w:hAnsi="Source Serif 4" w:cs="Source Serif 4"/>
                <w:color w:val="414D5C"/>
                <w:sz w:val="26"/>
                <w:szCs w:val="26"/>
              </w:rPr>
              <w:t>тонометрія</w:t>
            </w:r>
            <w:proofErr w:type="spellEnd"/>
            <w:r>
              <w:rPr>
                <w:rFonts w:ascii="Source Serif 4" w:eastAsia="Source Serif 4" w:hAnsi="Source Serif 4" w:cs="Source Serif 4"/>
                <w:color w:val="414D5C"/>
                <w:sz w:val="26"/>
                <w:szCs w:val="26"/>
              </w:rPr>
              <w:t xml:space="preserve">, визначення </w:t>
            </w:r>
            <w:proofErr w:type="spellStart"/>
            <w:r>
              <w:rPr>
                <w:rFonts w:ascii="Source Serif 4" w:eastAsia="Source Serif 4" w:hAnsi="Source Serif 4" w:cs="Source Serif 4"/>
                <w:color w:val="414D5C"/>
                <w:sz w:val="26"/>
                <w:szCs w:val="26"/>
              </w:rPr>
              <w:t>кольоровідчуття</w:t>
            </w:r>
            <w:proofErr w:type="spellEnd"/>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610D80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Гострота зору з корекці</w:t>
            </w:r>
            <w:r>
              <w:rPr>
                <w:rFonts w:ascii="Source Serif 4" w:eastAsia="Source Serif 4" w:hAnsi="Source Serif 4" w:cs="Source Serif 4"/>
                <w:color w:val="414D5C"/>
                <w:sz w:val="26"/>
                <w:szCs w:val="26"/>
              </w:rPr>
              <w:lastRenderedPageBreak/>
              <w:t xml:space="preserve">єю при попередньому </w:t>
            </w:r>
            <w:proofErr w:type="spellStart"/>
            <w:r>
              <w:rPr>
                <w:rFonts w:ascii="Source Serif 4" w:eastAsia="Source Serif 4" w:hAnsi="Source Serif 4" w:cs="Source Serif 4"/>
                <w:color w:val="414D5C"/>
                <w:sz w:val="26"/>
                <w:szCs w:val="26"/>
              </w:rPr>
              <w:t>профогляді</w:t>
            </w:r>
            <w:proofErr w:type="spellEnd"/>
            <w:r>
              <w:rPr>
                <w:rFonts w:ascii="Source Serif 4" w:eastAsia="Source Serif 4" w:hAnsi="Source Serif 4" w:cs="Source Serif 4"/>
                <w:color w:val="414D5C"/>
                <w:sz w:val="26"/>
                <w:szCs w:val="26"/>
              </w:rPr>
              <w:t xml:space="preserve"> нижче 1,0; при періодичних медоглядах нижче 0,8 на одному оці та 0,5 на другому оці</w:t>
            </w:r>
          </w:p>
          <w:p w14:paraId="4F3CB06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w:t>
            </w:r>
            <w:r>
              <w:rPr>
                <w:rFonts w:ascii="Source Serif 4" w:eastAsia="Source Serif 4" w:hAnsi="Source Serif 4" w:cs="Source Serif 4"/>
                <w:color w:val="414D5C"/>
                <w:sz w:val="26"/>
                <w:szCs w:val="26"/>
              </w:rPr>
              <w:lastRenderedPageBreak/>
              <w:t xml:space="preserve">Аномалії рефракції: при попередньому медогляді — міопія вище 2,0 Д, </w:t>
            </w:r>
            <w:proofErr w:type="spellStart"/>
            <w:r>
              <w:rPr>
                <w:rFonts w:ascii="Source Serif 4" w:eastAsia="Source Serif 4" w:hAnsi="Source Serif 4" w:cs="Source Serif 4"/>
                <w:color w:val="414D5C"/>
                <w:sz w:val="26"/>
                <w:szCs w:val="26"/>
              </w:rPr>
              <w:t>гіперметропія</w:t>
            </w:r>
            <w:proofErr w:type="spellEnd"/>
            <w:r>
              <w:rPr>
                <w:rFonts w:ascii="Source Serif 4" w:eastAsia="Source Serif 4" w:hAnsi="Source Serif 4" w:cs="Source Serif 4"/>
                <w:color w:val="414D5C"/>
                <w:sz w:val="26"/>
                <w:szCs w:val="26"/>
              </w:rPr>
              <w:t xml:space="preserve"> вище 2,0 Д, астигматизм вище 1,0 Д; </w:t>
            </w:r>
            <w:r>
              <w:rPr>
                <w:rFonts w:ascii="Source Serif 4" w:eastAsia="Source Serif 4" w:hAnsi="Source Serif 4" w:cs="Source Serif 4"/>
                <w:color w:val="414D5C"/>
                <w:sz w:val="26"/>
                <w:szCs w:val="26"/>
              </w:rPr>
              <w:lastRenderedPageBreak/>
              <w:t xml:space="preserve">при повторних медоглядах: міопія вище 8,0 Д, </w:t>
            </w:r>
            <w:proofErr w:type="spellStart"/>
            <w:r>
              <w:rPr>
                <w:rFonts w:ascii="Source Serif 4" w:eastAsia="Source Serif 4" w:hAnsi="Source Serif 4" w:cs="Source Serif 4"/>
                <w:color w:val="414D5C"/>
                <w:sz w:val="26"/>
                <w:szCs w:val="26"/>
              </w:rPr>
              <w:t>гіперметропія</w:t>
            </w:r>
            <w:proofErr w:type="spellEnd"/>
            <w:r>
              <w:rPr>
                <w:rFonts w:ascii="Source Serif 4" w:eastAsia="Source Serif 4" w:hAnsi="Source Serif 4" w:cs="Source Serif 4"/>
                <w:color w:val="414D5C"/>
                <w:sz w:val="26"/>
                <w:szCs w:val="26"/>
              </w:rPr>
              <w:t xml:space="preserve"> вище 6,0 Д, астигматизм 3,0 Д</w:t>
            </w:r>
          </w:p>
          <w:p w14:paraId="664939A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Відсутність бінокул</w:t>
            </w:r>
            <w:r>
              <w:rPr>
                <w:rFonts w:ascii="Source Serif 4" w:eastAsia="Source Serif 4" w:hAnsi="Source Serif 4" w:cs="Source Serif 4"/>
                <w:color w:val="414D5C"/>
                <w:sz w:val="26"/>
                <w:szCs w:val="26"/>
              </w:rPr>
              <w:lastRenderedPageBreak/>
              <w:t>ярного зору</w:t>
            </w:r>
          </w:p>
          <w:p w14:paraId="2235F01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Зниження акомодації нижче вікових норм</w:t>
            </w:r>
          </w:p>
          <w:p w14:paraId="0A48B18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w:t>
            </w:r>
            <w:proofErr w:type="spellStart"/>
            <w:r>
              <w:rPr>
                <w:rFonts w:ascii="Source Serif 4" w:eastAsia="Source Serif 4" w:hAnsi="Source Serif 4" w:cs="Source Serif 4"/>
                <w:color w:val="414D5C"/>
                <w:sz w:val="26"/>
                <w:szCs w:val="26"/>
              </w:rPr>
              <w:t>Лагофтальм</w:t>
            </w:r>
            <w:proofErr w:type="spellEnd"/>
          </w:p>
          <w:p w14:paraId="21CFFFC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Хронічні захворювання переднь</w:t>
            </w:r>
            <w:r>
              <w:rPr>
                <w:rFonts w:ascii="Source Serif 4" w:eastAsia="Source Serif 4" w:hAnsi="Source Serif 4" w:cs="Source Serif 4"/>
                <w:color w:val="414D5C"/>
                <w:sz w:val="26"/>
                <w:szCs w:val="26"/>
              </w:rPr>
              <w:lastRenderedPageBreak/>
              <w:t>ого відрізка очей (повіки, кон’юнктивіти роговиці, сльозо вивідні шляхи)</w:t>
            </w:r>
          </w:p>
          <w:p w14:paraId="43937C4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Захворювання зорового нерву, сітківки</w:t>
            </w:r>
          </w:p>
          <w:p w14:paraId="0C13C8F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 Глаукома</w:t>
            </w:r>
          </w:p>
          <w:p w14:paraId="6E10D03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9. Епілепсія та </w:t>
            </w:r>
            <w:proofErr w:type="spellStart"/>
            <w:r>
              <w:rPr>
                <w:rFonts w:ascii="Source Serif 4" w:eastAsia="Source Serif 4" w:hAnsi="Source Serif 4" w:cs="Source Serif 4"/>
                <w:color w:val="414D5C"/>
                <w:sz w:val="26"/>
                <w:szCs w:val="26"/>
              </w:rPr>
              <w:t>синкопальні</w:t>
            </w:r>
            <w:proofErr w:type="spellEnd"/>
            <w:r>
              <w:rPr>
                <w:rFonts w:ascii="Source Serif 4" w:eastAsia="Source Serif 4" w:hAnsi="Source Serif 4" w:cs="Source Serif 4"/>
                <w:color w:val="414D5C"/>
                <w:sz w:val="26"/>
                <w:szCs w:val="26"/>
              </w:rPr>
              <w:t xml:space="preserve"> стани</w:t>
            </w:r>
          </w:p>
        </w:tc>
      </w:tr>
      <w:tr w:rsidR="004B7BDD" w14:paraId="0614CA80"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180374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6.2.2</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ED47C7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Зорово-напружені роботи з об’єктом розрізнення від 0,3 до 1 мм</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8B903B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CCFFC1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205CC5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6.2.1.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37C762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Гострота зору з корекцією не нижче як 0,5 Д на одне око та 0,2 Д на друге око</w:t>
            </w:r>
          </w:p>
          <w:p w14:paraId="38CE771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2. Аномалії рефракції: при попередньому медогляді — міопія вище 6,0 Д, </w:t>
            </w:r>
            <w:proofErr w:type="spellStart"/>
            <w:r>
              <w:rPr>
                <w:rFonts w:ascii="Source Serif 4" w:eastAsia="Source Serif 4" w:hAnsi="Source Serif 4" w:cs="Source Serif 4"/>
                <w:color w:val="414D5C"/>
                <w:sz w:val="26"/>
                <w:szCs w:val="26"/>
              </w:rPr>
              <w:t>гіперметропія</w:t>
            </w:r>
            <w:proofErr w:type="spellEnd"/>
            <w:r>
              <w:rPr>
                <w:rFonts w:ascii="Source Serif 4" w:eastAsia="Source Serif 4" w:hAnsi="Source Serif 4" w:cs="Source Serif 4"/>
                <w:color w:val="414D5C"/>
                <w:sz w:val="26"/>
                <w:szCs w:val="26"/>
              </w:rPr>
              <w:t xml:space="preserve"> вище 4,0 Д, астигматизм вище </w:t>
            </w:r>
            <w:r>
              <w:rPr>
                <w:rFonts w:ascii="Source Serif 4" w:eastAsia="Source Serif 4" w:hAnsi="Source Serif 4" w:cs="Source Serif 4"/>
                <w:color w:val="414D5C"/>
                <w:sz w:val="26"/>
                <w:szCs w:val="26"/>
              </w:rPr>
              <w:lastRenderedPageBreak/>
              <w:t xml:space="preserve">2,0 Д; при повторних медоглядах: міопія вище 10,0 Д, </w:t>
            </w:r>
            <w:proofErr w:type="spellStart"/>
            <w:r>
              <w:rPr>
                <w:rFonts w:ascii="Source Serif 4" w:eastAsia="Source Serif 4" w:hAnsi="Source Serif 4" w:cs="Source Serif 4"/>
                <w:color w:val="414D5C"/>
                <w:sz w:val="26"/>
                <w:szCs w:val="26"/>
              </w:rPr>
              <w:t>гіперметропія</w:t>
            </w:r>
            <w:proofErr w:type="spellEnd"/>
            <w:r>
              <w:rPr>
                <w:rFonts w:ascii="Source Serif 4" w:eastAsia="Source Serif 4" w:hAnsi="Source Serif 4" w:cs="Source Serif 4"/>
                <w:color w:val="414D5C"/>
                <w:sz w:val="26"/>
                <w:szCs w:val="26"/>
              </w:rPr>
              <w:t xml:space="preserve"> вище 6,0 Д, астигматизм 4,0 Д</w:t>
            </w:r>
          </w:p>
          <w:p w14:paraId="63BB5F8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Відсутність </w:t>
            </w:r>
            <w:r>
              <w:rPr>
                <w:rFonts w:ascii="Source Serif 4" w:eastAsia="Source Serif 4" w:hAnsi="Source Serif 4" w:cs="Source Serif 4"/>
                <w:color w:val="414D5C"/>
                <w:sz w:val="26"/>
                <w:szCs w:val="26"/>
              </w:rPr>
              <w:lastRenderedPageBreak/>
              <w:t>бінокулярного зору</w:t>
            </w:r>
          </w:p>
          <w:p w14:paraId="264DBF4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Зниження акомодації нижче вікових норм</w:t>
            </w:r>
          </w:p>
          <w:p w14:paraId="0FAECCF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w:t>
            </w:r>
            <w:proofErr w:type="spellStart"/>
            <w:r>
              <w:rPr>
                <w:rFonts w:ascii="Source Serif 4" w:eastAsia="Source Serif 4" w:hAnsi="Source Serif 4" w:cs="Source Serif 4"/>
                <w:color w:val="414D5C"/>
                <w:sz w:val="26"/>
                <w:szCs w:val="26"/>
              </w:rPr>
              <w:t>Лагофтальм</w:t>
            </w:r>
            <w:proofErr w:type="spellEnd"/>
          </w:p>
          <w:p w14:paraId="3FFA345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6. Захворювання зорового нерву, </w:t>
            </w:r>
            <w:r>
              <w:rPr>
                <w:rFonts w:ascii="Source Serif 4" w:eastAsia="Source Serif 4" w:hAnsi="Source Serif 4" w:cs="Source Serif 4"/>
                <w:color w:val="414D5C"/>
                <w:sz w:val="26"/>
                <w:szCs w:val="26"/>
              </w:rPr>
              <w:lastRenderedPageBreak/>
              <w:t>сітківки</w:t>
            </w:r>
          </w:p>
          <w:p w14:paraId="7CB5C25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Хронічні захворювання переднього відрізка ока</w:t>
            </w:r>
          </w:p>
          <w:p w14:paraId="63EC94C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 Глаукома</w:t>
            </w:r>
          </w:p>
        </w:tc>
      </w:tr>
      <w:tr w:rsidR="004B7BDD" w14:paraId="6E8C198C" w14:textId="77777777">
        <w:tc>
          <w:tcPr>
            <w:tcW w:w="1872"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6A93E0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6.2.3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5BE89B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Зорово-напружені роботи, що пов’язані з безперервн</w:t>
            </w:r>
            <w:r>
              <w:rPr>
                <w:rFonts w:ascii="Source Serif 4" w:eastAsia="Source Serif 4" w:hAnsi="Source Serif 4" w:cs="Source Serif 4"/>
                <w:color w:val="414D5C"/>
                <w:sz w:val="26"/>
                <w:szCs w:val="26"/>
              </w:rPr>
              <w:lastRenderedPageBreak/>
              <w:t xml:space="preserve">им стеженням за екраном </w:t>
            </w:r>
            <w:proofErr w:type="spellStart"/>
            <w:r>
              <w:rPr>
                <w:rFonts w:ascii="Source Serif 4" w:eastAsia="Source Serif 4" w:hAnsi="Source Serif 4" w:cs="Source Serif 4"/>
                <w:color w:val="414D5C"/>
                <w:sz w:val="26"/>
                <w:szCs w:val="26"/>
              </w:rPr>
              <w:t>відеотерміналів</w:t>
            </w:r>
            <w:proofErr w:type="spellEnd"/>
            <w:r>
              <w:rPr>
                <w:rFonts w:ascii="Source Serif 4" w:eastAsia="Source Serif 4" w:hAnsi="Source Serif 4" w:cs="Source Serif 4"/>
                <w:color w:val="414D5C"/>
                <w:sz w:val="26"/>
                <w:szCs w:val="26"/>
              </w:rPr>
              <w:t xml:space="preserve"> (дисплеїв): менше 4 годин (за 8-годинну зміну)</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9B5D0C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181F7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Лікар-офтальмолог лікар-невропат</w:t>
            </w:r>
            <w:r>
              <w:rPr>
                <w:rFonts w:ascii="Source Serif 4" w:eastAsia="Source Serif 4" w:hAnsi="Source Serif 4" w:cs="Source Serif 4"/>
                <w:color w:val="414D5C"/>
                <w:sz w:val="26"/>
                <w:szCs w:val="26"/>
              </w:rPr>
              <w:lastRenderedPageBreak/>
              <w:t>олог</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B7BEDB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Як у пункті 6.2.1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C5BB5B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Гострота зору не менше </w:t>
            </w:r>
            <w:r>
              <w:rPr>
                <w:rFonts w:ascii="Source Serif 4" w:eastAsia="Source Serif 4" w:hAnsi="Source Serif 4" w:cs="Source Serif 4"/>
                <w:color w:val="414D5C"/>
                <w:sz w:val="26"/>
                <w:szCs w:val="26"/>
              </w:rPr>
              <w:lastRenderedPageBreak/>
              <w:t>0,5 Д на одному оці та 0,2 на другому при попередньому МО; не менше 0,4 на одному оці та 0,2 Д на другому оці при повторних періоди</w:t>
            </w:r>
            <w:r>
              <w:rPr>
                <w:rFonts w:ascii="Source Serif 4" w:eastAsia="Source Serif 4" w:hAnsi="Source Serif 4" w:cs="Source Serif 4"/>
                <w:color w:val="414D5C"/>
                <w:sz w:val="26"/>
                <w:szCs w:val="26"/>
              </w:rPr>
              <w:lastRenderedPageBreak/>
              <w:t>чних медоглядах</w:t>
            </w:r>
          </w:p>
          <w:p w14:paraId="3556E95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Аномалії рефракції: при попередньому медогляді — міопія не більше 8,0 Д, </w:t>
            </w:r>
            <w:proofErr w:type="spellStart"/>
            <w:r>
              <w:rPr>
                <w:rFonts w:ascii="Source Serif 4" w:eastAsia="Source Serif 4" w:hAnsi="Source Serif 4" w:cs="Source Serif 4"/>
                <w:color w:val="414D5C"/>
                <w:sz w:val="26"/>
                <w:szCs w:val="26"/>
              </w:rPr>
              <w:t>гіперметропія</w:t>
            </w:r>
            <w:proofErr w:type="spellEnd"/>
            <w:r>
              <w:rPr>
                <w:rFonts w:ascii="Source Serif 4" w:eastAsia="Source Serif 4" w:hAnsi="Source Serif 4" w:cs="Source Serif 4"/>
                <w:color w:val="414D5C"/>
                <w:sz w:val="26"/>
                <w:szCs w:val="26"/>
              </w:rPr>
              <w:t xml:space="preserve"> не </w:t>
            </w:r>
            <w:r>
              <w:rPr>
                <w:rFonts w:ascii="Source Serif 4" w:eastAsia="Source Serif 4" w:hAnsi="Source Serif 4" w:cs="Source Serif 4"/>
                <w:color w:val="414D5C"/>
                <w:sz w:val="26"/>
                <w:szCs w:val="26"/>
              </w:rPr>
              <w:lastRenderedPageBreak/>
              <w:t xml:space="preserve">більше 8,0 Д, астигматизм не більше 3,0 Д; при попередньому медогляді: міопія не більше 8,0 Д, астигматизм не більше 4,0 Д </w:t>
            </w:r>
            <w:r>
              <w:rPr>
                <w:rFonts w:ascii="Source Serif 4" w:eastAsia="Source Serif 4" w:hAnsi="Source Serif 4" w:cs="Source Serif 4"/>
                <w:color w:val="414D5C"/>
                <w:sz w:val="26"/>
                <w:szCs w:val="26"/>
              </w:rPr>
              <w:lastRenderedPageBreak/>
              <w:t>при повторному періодичному медогляді</w:t>
            </w:r>
          </w:p>
          <w:p w14:paraId="6242DA3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Зниження акомодації нижче вікових норм</w:t>
            </w:r>
          </w:p>
          <w:p w14:paraId="39B961F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Порушення кольоро</w:t>
            </w:r>
            <w:r>
              <w:rPr>
                <w:rFonts w:ascii="Source Serif 4" w:eastAsia="Source Serif 4" w:hAnsi="Source Serif 4" w:cs="Source Serif 4"/>
                <w:color w:val="414D5C"/>
                <w:sz w:val="26"/>
                <w:szCs w:val="26"/>
              </w:rPr>
              <w:lastRenderedPageBreak/>
              <w:t>ві відчуття, якщо колір несе інформаційне навантаження</w:t>
            </w:r>
          </w:p>
          <w:p w14:paraId="17F11F1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w:t>
            </w:r>
            <w:proofErr w:type="spellStart"/>
            <w:r>
              <w:rPr>
                <w:rFonts w:ascii="Source Serif 4" w:eastAsia="Source Serif 4" w:hAnsi="Source Serif 4" w:cs="Source Serif 4"/>
                <w:color w:val="414D5C"/>
                <w:sz w:val="26"/>
                <w:szCs w:val="26"/>
              </w:rPr>
              <w:t>Лагофтальм</w:t>
            </w:r>
            <w:proofErr w:type="spellEnd"/>
          </w:p>
          <w:p w14:paraId="1842C30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6. Хронічні запальні або алергічні </w:t>
            </w:r>
            <w:r>
              <w:rPr>
                <w:rFonts w:ascii="Source Serif 4" w:eastAsia="Source Serif 4" w:hAnsi="Source Serif 4" w:cs="Source Serif 4"/>
                <w:color w:val="414D5C"/>
                <w:sz w:val="26"/>
                <w:szCs w:val="26"/>
              </w:rPr>
              <w:lastRenderedPageBreak/>
              <w:t>захворювання захисного апарата та оболонок очного яблука</w:t>
            </w:r>
          </w:p>
          <w:p w14:paraId="5441695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Захворювання зорового нерву, сітківки</w:t>
            </w:r>
          </w:p>
          <w:p w14:paraId="6C73217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8. Наростаючий </w:t>
            </w:r>
            <w:proofErr w:type="spellStart"/>
            <w:r>
              <w:rPr>
                <w:rFonts w:ascii="Source Serif 4" w:eastAsia="Source Serif 4" w:hAnsi="Source Serif 4" w:cs="Source Serif 4"/>
                <w:color w:val="414D5C"/>
                <w:sz w:val="26"/>
                <w:szCs w:val="26"/>
              </w:rPr>
              <w:lastRenderedPageBreak/>
              <w:t>офтальмотонус</w:t>
            </w:r>
            <w:proofErr w:type="spellEnd"/>
          </w:p>
          <w:p w14:paraId="17D7E3E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9. Глаукома</w:t>
            </w:r>
          </w:p>
          <w:p w14:paraId="504E7FD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10. Епілепсія та </w:t>
            </w:r>
            <w:proofErr w:type="spellStart"/>
            <w:r>
              <w:rPr>
                <w:rFonts w:ascii="Source Serif 4" w:eastAsia="Source Serif 4" w:hAnsi="Source Serif 4" w:cs="Source Serif 4"/>
                <w:color w:val="414D5C"/>
                <w:sz w:val="26"/>
                <w:szCs w:val="26"/>
              </w:rPr>
              <w:t>синкопальні</w:t>
            </w:r>
            <w:proofErr w:type="spellEnd"/>
            <w:r>
              <w:rPr>
                <w:rFonts w:ascii="Source Serif 4" w:eastAsia="Source Serif 4" w:hAnsi="Source Serif 4" w:cs="Source Serif 4"/>
                <w:color w:val="414D5C"/>
                <w:sz w:val="26"/>
                <w:szCs w:val="26"/>
              </w:rPr>
              <w:t xml:space="preserve"> стани</w:t>
            </w:r>
          </w:p>
        </w:tc>
      </w:tr>
      <w:tr w:rsidR="004B7BDD" w14:paraId="183BEDCB" w14:textId="77777777">
        <w:tc>
          <w:tcPr>
            <w:tcW w:w="1872"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FBD0F0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6.2.3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2F5C95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більш 4 годин (за 8-годинну зміну)</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A3B0ED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B512F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BA564C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Як у пункті 6.2.1.</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18C27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Гострота зору не менш 0,9 Д на </w:t>
            </w:r>
            <w:r>
              <w:rPr>
                <w:rFonts w:ascii="Source Serif 4" w:eastAsia="Source Serif 4" w:hAnsi="Source Serif 4" w:cs="Source Serif 4"/>
                <w:color w:val="414D5C"/>
                <w:sz w:val="26"/>
                <w:szCs w:val="26"/>
              </w:rPr>
              <w:lastRenderedPageBreak/>
              <w:t>одному оці та 0,6 на другому при попередньому медогляді; не менше 0,7 на одному оці та 0,5 Д на другому при повторному періоди</w:t>
            </w:r>
            <w:r>
              <w:rPr>
                <w:rFonts w:ascii="Source Serif 4" w:eastAsia="Source Serif 4" w:hAnsi="Source Serif 4" w:cs="Source Serif 4"/>
                <w:color w:val="414D5C"/>
                <w:sz w:val="26"/>
                <w:szCs w:val="26"/>
              </w:rPr>
              <w:lastRenderedPageBreak/>
              <w:t>чному медогляді</w:t>
            </w:r>
          </w:p>
          <w:p w14:paraId="77EA5A8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Аномалії рефракції: міопія не більше 5,0 Д, </w:t>
            </w:r>
            <w:proofErr w:type="spellStart"/>
            <w:r>
              <w:rPr>
                <w:rFonts w:ascii="Source Serif 4" w:eastAsia="Source Serif 4" w:hAnsi="Source Serif 4" w:cs="Source Serif 4"/>
                <w:color w:val="414D5C"/>
                <w:sz w:val="26"/>
                <w:szCs w:val="26"/>
              </w:rPr>
              <w:t>гіперметропія</w:t>
            </w:r>
            <w:proofErr w:type="spellEnd"/>
            <w:r>
              <w:rPr>
                <w:rFonts w:ascii="Source Serif 4" w:eastAsia="Source Serif 4" w:hAnsi="Source Serif 4" w:cs="Source Serif 4"/>
                <w:color w:val="414D5C"/>
                <w:sz w:val="26"/>
                <w:szCs w:val="26"/>
              </w:rPr>
              <w:t xml:space="preserve"> не більш 2,0 Д, астигматизм не </w:t>
            </w:r>
            <w:r>
              <w:rPr>
                <w:rFonts w:ascii="Source Serif 4" w:eastAsia="Source Serif 4" w:hAnsi="Source Serif 4" w:cs="Source Serif 4"/>
                <w:color w:val="414D5C"/>
                <w:sz w:val="26"/>
                <w:szCs w:val="26"/>
              </w:rPr>
              <w:lastRenderedPageBreak/>
              <w:t xml:space="preserve">більше 1,5 Д при попередньому медогляді; міопія не більше 6,0 Д, </w:t>
            </w:r>
            <w:proofErr w:type="spellStart"/>
            <w:r>
              <w:rPr>
                <w:rFonts w:ascii="Source Serif 4" w:eastAsia="Source Serif 4" w:hAnsi="Source Serif 4" w:cs="Source Serif 4"/>
                <w:color w:val="414D5C"/>
                <w:sz w:val="26"/>
                <w:szCs w:val="26"/>
              </w:rPr>
              <w:t>гіперметропія</w:t>
            </w:r>
            <w:proofErr w:type="spellEnd"/>
            <w:r>
              <w:rPr>
                <w:rFonts w:ascii="Source Serif 4" w:eastAsia="Source Serif 4" w:hAnsi="Source Serif 4" w:cs="Source Serif 4"/>
                <w:color w:val="414D5C"/>
                <w:sz w:val="26"/>
                <w:szCs w:val="26"/>
              </w:rPr>
              <w:t xml:space="preserve"> не більше 3,0 Д, астигматизм не більше </w:t>
            </w:r>
            <w:r>
              <w:rPr>
                <w:rFonts w:ascii="Source Serif 4" w:eastAsia="Source Serif 4" w:hAnsi="Source Serif 4" w:cs="Source Serif 4"/>
                <w:color w:val="414D5C"/>
                <w:sz w:val="26"/>
                <w:szCs w:val="26"/>
              </w:rPr>
              <w:lastRenderedPageBreak/>
              <w:t>2,0 Д при повторних періодичних медоглядах</w:t>
            </w:r>
          </w:p>
          <w:p w14:paraId="74A0B9F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Зниження акомодації нижче вікових норм</w:t>
            </w:r>
          </w:p>
          <w:p w14:paraId="550A7A5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Порушення </w:t>
            </w:r>
            <w:r>
              <w:rPr>
                <w:rFonts w:ascii="Source Serif 4" w:eastAsia="Source Serif 4" w:hAnsi="Source Serif 4" w:cs="Source Serif 4"/>
                <w:color w:val="414D5C"/>
                <w:sz w:val="26"/>
                <w:szCs w:val="26"/>
              </w:rPr>
              <w:lastRenderedPageBreak/>
              <w:t>кольорові відчуття, якщо колір несе інформаційне навантаження</w:t>
            </w:r>
          </w:p>
          <w:p w14:paraId="0E03439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w:t>
            </w:r>
            <w:proofErr w:type="spellStart"/>
            <w:r>
              <w:rPr>
                <w:rFonts w:ascii="Source Serif 4" w:eastAsia="Source Serif 4" w:hAnsi="Source Serif 4" w:cs="Source Serif 4"/>
                <w:color w:val="414D5C"/>
                <w:sz w:val="26"/>
                <w:szCs w:val="26"/>
              </w:rPr>
              <w:t>Лагофтальм</w:t>
            </w:r>
            <w:proofErr w:type="spellEnd"/>
          </w:p>
          <w:p w14:paraId="2E44498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Хронічні запальні або алергіч</w:t>
            </w:r>
            <w:r>
              <w:rPr>
                <w:rFonts w:ascii="Source Serif 4" w:eastAsia="Source Serif 4" w:hAnsi="Source Serif 4" w:cs="Source Serif 4"/>
                <w:color w:val="414D5C"/>
                <w:sz w:val="26"/>
                <w:szCs w:val="26"/>
              </w:rPr>
              <w:lastRenderedPageBreak/>
              <w:t>ні захворювання захисного апарату і оболонок очного яблука</w:t>
            </w:r>
          </w:p>
          <w:p w14:paraId="0CC6765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Захворювання зорового нерву, сітківки</w:t>
            </w:r>
          </w:p>
          <w:p w14:paraId="34B6084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 Нароста</w:t>
            </w:r>
            <w:r>
              <w:rPr>
                <w:rFonts w:ascii="Source Serif 4" w:eastAsia="Source Serif 4" w:hAnsi="Source Serif 4" w:cs="Source Serif 4"/>
                <w:color w:val="414D5C"/>
                <w:sz w:val="26"/>
                <w:szCs w:val="26"/>
              </w:rPr>
              <w:lastRenderedPageBreak/>
              <w:t xml:space="preserve">ючий </w:t>
            </w:r>
            <w:proofErr w:type="spellStart"/>
            <w:r>
              <w:rPr>
                <w:rFonts w:ascii="Source Serif 4" w:eastAsia="Source Serif 4" w:hAnsi="Source Serif 4" w:cs="Source Serif 4"/>
                <w:color w:val="414D5C"/>
                <w:sz w:val="26"/>
                <w:szCs w:val="26"/>
              </w:rPr>
              <w:t>офтальмотонус</w:t>
            </w:r>
            <w:proofErr w:type="spellEnd"/>
          </w:p>
          <w:p w14:paraId="466923A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9. Глаукома</w:t>
            </w:r>
          </w:p>
          <w:p w14:paraId="4A89818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10. Епілепсія та </w:t>
            </w:r>
            <w:proofErr w:type="spellStart"/>
            <w:r>
              <w:rPr>
                <w:rFonts w:ascii="Source Serif 4" w:eastAsia="Source Serif 4" w:hAnsi="Source Serif 4" w:cs="Source Serif 4"/>
                <w:color w:val="414D5C"/>
                <w:sz w:val="26"/>
                <w:szCs w:val="26"/>
              </w:rPr>
              <w:t>сінкопальні</w:t>
            </w:r>
            <w:proofErr w:type="spellEnd"/>
            <w:r>
              <w:rPr>
                <w:rFonts w:ascii="Source Serif 4" w:eastAsia="Source Serif 4" w:hAnsi="Source Serif 4" w:cs="Source Serif 4"/>
                <w:color w:val="414D5C"/>
                <w:sz w:val="26"/>
                <w:szCs w:val="26"/>
              </w:rPr>
              <w:t xml:space="preserve"> стани</w:t>
            </w:r>
          </w:p>
        </w:tc>
      </w:tr>
      <w:tr w:rsidR="004B7BDD" w14:paraId="74E05AD2" w14:textId="77777777">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E1E49F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6.3</w:t>
            </w:r>
          </w:p>
        </w:tc>
        <w:tc>
          <w:tcPr>
            <w:tcW w:w="18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B08F5B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Перенапруга голосового апарата (викладацьк</w:t>
            </w:r>
            <w:r>
              <w:rPr>
                <w:rFonts w:ascii="Source Serif 4" w:eastAsia="Source Serif 4" w:hAnsi="Source Serif 4" w:cs="Source Serif 4"/>
                <w:color w:val="414D5C"/>
                <w:sz w:val="26"/>
                <w:szCs w:val="26"/>
              </w:rPr>
              <w:lastRenderedPageBreak/>
              <w:t>а, дикторська, вокальна роботи, розмовні види роботи на телефонній станції та інші)</w:t>
            </w:r>
          </w:p>
        </w:tc>
        <w:tc>
          <w:tcPr>
            <w:tcW w:w="127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C7CEB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2 роки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521CE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2C466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ларингоскопія</w:t>
            </w:r>
          </w:p>
        </w:tc>
        <w:tc>
          <w:tcPr>
            <w:tcW w:w="134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396A26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Хронічні захворювання, </w:t>
            </w:r>
            <w:r>
              <w:rPr>
                <w:rFonts w:ascii="Source Serif 4" w:eastAsia="Source Serif 4" w:hAnsi="Source Serif 4" w:cs="Source Serif 4"/>
                <w:color w:val="414D5C"/>
                <w:sz w:val="26"/>
                <w:szCs w:val="26"/>
              </w:rPr>
              <w:lastRenderedPageBreak/>
              <w:t>що пов’язані з розладами функції голосового апарата (хронічний ларингіт, фарингіт та інші)</w:t>
            </w:r>
          </w:p>
        </w:tc>
      </w:tr>
    </w:tbl>
    <w:p w14:paraId="5E092698" w14:textId="77777777" w:rsidR="004B7BDD" w:rsidRDefault="00000000">
      <w:pPr>
        <w:pBdr>
          <w:top w:val="nil"/>
          <w:left w:val="nil"/>
          <w:bottom w:val="nil"/>
          <w:right w:val="nil"/>
          <w:between w:val="nil"/>
        </w:pBdr>
        <w:spacing w:line="360" w:lineRule="auto"/>
        <w:rPr>
          <w:rFonts w:ascii="Source Serif 4" w:eastAsia="Source Serif 4" w:hAnsi="Source Serif 4" w:cs="Source Serif 4"/>
          <w:color w:val="414D5C"/>
          <w:sz w:val="24"/>
          <w:szCs w:val="24"/>
        </w:rPr>
      </w:pPr>
      <w:r>
        <w:rPr>
          <w:rFonts w:ascii="Source Serif 4" w:eastAsia="Source Serif 4" w:hAnsi="Source Serif 4" w:cs="Source Serif 4"/>
          <w:color w:val="414D5C"/>
          <w:sz w:val="24"/>
          <w:szCs w:val="24"/>
        </w:rPr>
        <w:lastRenderedPageBreak/>
        <w:t>____________</w:t>
      </w:r>
    </w:p>
    <w:p w14:paraId="201A7C3F" w14:textId="77777777" w:rsidR="004B7BDD" w:rsidRDefault="00000000">
      <w:pPr>
        <w:pBdr>
          <w:top w:val="nil"/>
          <w:left w:val="nil"/>
          <w:bottom w:val="nil"/>
          <w:right w:val="nil"/>
          <w:between w:val="nil"/>
        </w:pBdr>
        <w:spacing w:line="360" w:lineRule="auto"/>
        <w:rPr>
          <w:rFonts w:ascii="Source Serif 4" w:eastAsia="Source Serif 4" w:hAnsi="Source Serif 4" w:cs="Source Serif 4"/>
          <w:color w:val="414D5C"/>
          <w:sz w:val="24"/>
          <w:szCs w:val="24"/>
        </w:rPr>
      </w:pPr>
      <w:r>
        <w:rPr>
          <w:rFonts w:ascii="Source Serif 4" w:eastAsia="Source Serif 4" w:hAnsi="Source Serif 4" w:cs="Source Serif 4"/>
          <w:color w:val="414D5C"/>
          <w:sz w:val="24"/>
          <w:szCs w:val="24"/>
        </w:rPr>
        <w:t>* Проведення цього дослідження обов’язкове при попередньому медичному огляді та за показаннями при періодичному.</w:t>
      </w:r>
    </w:p>
    <w:p w14:paraId="331D4D5C" w14:textId="77777777" w:rsidR="004B7BDD" w:rsidRDefault="00000000">
      <w:pPr>
        <w:pBdr>
          <w:top w:val="nil"/>
          <w:left w:val="nil"/>
          <w:bottom w:val="nil"/>
          <w:right w:val="nil"/>
          <w:between w:val="nil"/>
        </w:pBdr>
        <w:spacing w:after="240" w:line="360" w:lineRule="auto"/>
        <w:rPr>
          <w:rFonts w:ascii="Source Serif 4" w:eastAsia="Source Serif 4" w:hAnsi="Source Serif 4" w:cs="Source Serif 4"/>
          <w:color w:val="414D5C"/>
          <w:sz w:val="24"/>
          <w:szCs w:val="24"/>
        </w:rPr>
      </w:pPr>
      <w:r>
        <w:rPr>
          <w:rFonts w:ascii="Source Serif 4" w:eastAsia="Source Serif 4" w:hAnsi="Source Serif 4" w:cs="Source Serif 4"/>
          <w:color w:val="414D5C"/>
          <w:sz w:val="24"/>
          <w:szCs w:val="24"/>
        </w:rPr>
        <w:t>** За наявності захворювання питання про професійну придатність вирішується індивідуально з урахуванням його перебігу та стажу роботи.</w:t>
      </w:r>
    </w:p>
    <w:p w14:paraId="062D9F69"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Додаток 5</w:t>
      </w:r>
    </w:p>
    <w:p w14:paraId="1F494295"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 Порядку організації та проведення обов’язкових</w:t>
      </w:r>
    </w:p>
    <w:p w14:paraId="588C13E3"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медичних оглядів працівників певних категорій</w:t>
      </w:r>
    </w:p>
    <w:p w14:paraId="10E3C96E" w14:textId="77777777" w:rsidR="004B7BDD" w:rsidRDefault="00000000">
      <w:pPr>
        <w:pBdr>
          <w:top w:val="nil"/>
          <w:left w:val="nil"/>
          <w:bottom w:val="nil"/>
          <w:right w:val="nil"/>
          <w:between w:val="nil"/>
        </w:pBdr>
        <w:spacing w:after="240"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(пункт 2 розділу II)</w:t>
      </w:r>
    </w:p>
    <w:p w14:paraId="0DB32BE6" w14:textId="77777777" w:rsidR="004B7BDD" w:rsidRDefault="00000000">
      <w:pPr>
        <w:pStyle w:val="2"/>
        <w:spacing w:before="0" w:after="240" w:line="300" w:lineRule="auto"/>
        <w:rPr>
          <w:rFonts w:ascii="Play" w:eastAsia="Play" w:hAnsi="Play" w:cs="Play"/>
          <w:color w:val="212121"/>
          <w:sz w:val="48"/>
          <w:szCs w:val="48"/>
        </w:rPr>
      </w:pPr>
      <w:r>
        <w:rPr>
          <w:rFonts w:ascii="Play" w:eastAsia="Play" w:hAnsi="Play" w:cs="Play"/>
          <w:color w:val="212121"/>
          <w:sz w:val="48"/>
          <w:szCs w:val="48"/>
        </w:rPr>
        <w:t>Перелік робіт, для виконання яких є обов’язковим попередній (періодичні) медичний огляд працівників</w:t>
      </w:r>
    </w:p>
    <w:p w14:paraId="2DA7CD1B" w14:textId="77777777" w:rsidR="004B7BDD" w:rsidRDefault="004B7BDD">
      <w:pPr>
        <w:pBdr>
          <w:top w:val="nil"/>
          <w:left w:val="nil"/>
          <w:bottom w:val="nil"/>
          <w:right w:val="nil"/>
          <w:between w:val="nil"/>
        </w:pBdr>
        <w:spacing w:after="240"/>
        <w:rPr>
          <w:rFonts w:ascii="Play" w:eastAsia="Play" w:hAnsi="Play" w:cs="Play"/>
          <w:color w:val="212121"/>
          <w:sz w:val="48"/>
          <w:szCs w:val="48"/>
        </w:rPr>
      </w:pPr>
    </w:p>
    <w:tbl>
      <w:tblPr>
        <w:tblStyle w:val="ad"/>
        <w:tblW w:w="9360" w:type="dxa"/>
        <w:tblInd w:w="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469"/>
        <w:gridCol w:w="2060"/>
        <w:gridCol w:w="1497"/>
        <w:gridCol w:w="1778"/>
        <w:gridCol w:w="1591"/>
        <w:gridCol w:w="1965"/>
      </w:tblGrid>
      <w:tr w:rsidR="004B7BDD" w14:paraId="40F6CB0F" w14:textId="77777777">
        <w:tc>
          <w:tcPr>
            <w:tcW w:w="4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9744147"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p w14:paraId="1BF90AAD"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з/п</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1B4612"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Характер здійснюваної роботи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D5BF55B"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Періодичність ОМО</w:t>
            </w:r>
          </w:p>
        </w:tc>
        <w:tc>
          <w:tcPr>
            <w:tcW w:w="177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E09593"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Лікарі, які додатково залучаються до проведення ОМО</w:t>
            </w:r>
          </w:p>
        </w:tc>
        <w:tc>
          <w:tcPr>
            <w:tcW w:w="15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1D70970"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Лабораторні, функціональні та інші дослідження (на доповнення до обов’язко</w:t>
            </w:r>
            <w:r>
              <w:rPr>
                <w:rFonts w:ascii="Source Serif 4" w:eastAsia="Source Serif 4" w:hAnsi="Source Serif 4" w:cs="Source Serif 4"/>
                <w:color w:val="414D5C"/>
                <w:sz w:val="26"/>
                <w:szCs w:val="26"/>
              </w:rPr>
              <w:lastRenderedPageBreak/>
              <w:t>вих)</w:t>
            </w:r>
          </w:p>
        </w:tc>
        <w:tc>
          <w:tcPr>
            <w:tcW w:w="196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191C9C8"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Медичні протипоказання (на доповнення до загальних медичних протипоказань)</w:t>
            </w:r>
          </w:p>
        </w:tc>
      </w:tr>
      <w:tr w:rsidR="004B7BDD" w14:paraId="5EE85A02" w14:textId="77777777">
        <w:tc>
          <w:tcPr>
            <w:tcW w:w="4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6D8E147"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9475109"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FCA3DB"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w:t>
            </w:r>
          </w:p>
        </w:tc>
        <w:tc>
          <w:tcPr>
            <w:tcW w:w="177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26DD61"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w:t>
            </w:r>
          </w:p>
        </w:tc>
        <w:tc>
          <w:tcPr>
            <w:tcW w:w="15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0079D65"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w:t>
            </w:r>
          </w:p>
        </w:tc>
        <w:tc>
          <w:tcPr>
            <w:tcW w:w="196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F2DE649"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w:t>
            </w:r>
          </w:p>
        </w:tc>
      </w:tr>
      <w:tr w:rsidR="004B7BDD" w14:paraId="1757CF17" w14:textId="77777777">
        <w:tc>
          <w:tcPr>
            <w:tcW w:w="4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2D1DDE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83A1B2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Робота на висоті, верхолазні роботи і роботи, пов’язані з підійманням на висоту, а також з обслуговування підіймальних механізмів</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83101F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77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24FCD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5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042F4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Дослідження вестибулярного апарата, </w:t>
            </w:r>
            <w:proofErr w:type="spellStart"/>
            <w:r>
              <w:rPr>
                <w:rFonts w:ascii="Source Serif 4" w:eastAsia="Source Serif 4" w:hAnsi="Source Serif 4" w:cs="Source Serif 4"/>
                <w:color w:val="414D5C"/>
                <w:sz w:val="26"/>
                <w:szCs w:val="26"/>
              </w:rPr>
              <w:t>сенсомоторні</w:t>
            </w:r>
            <w:proofErr w:type="spellEnd"/>
            <w:r>
              <w:rPr>
                <w:rFonts w:ascii="Source Serif 4" w:eastAsia="Source Serif 4" w:hAnsi="Source Serif 4" w:cs="Source Serif 4"/>
                <w:color w:val="414D5C"/>
                <w:sz w:val="26"/>
                <w:szCs w:val="26"/>
              </w:rPr>
              <w:t xml:space="preserve"> реакції, увага, пам’ять зорова та слухова, емоційна стійкість та відчуття </w:t>
            </w:r>
            <w:r>
              <w:rPr>
                <w:rFonts w:ascii="Source Serif 4" w:eastAsia="Source Serif 4" w:hAnsi="Source Serif 4" w:cs="Source Serif 4"/>
                <w:color w:val="414D5C"/>
                <w:sz w:val="26"/>
                <w:szCs w:val="26"/>
              </w:rPr>
              <w:lastRenderedPageBreak/>
              <w:t>тривоги, стійкість до впливу стресів, недбалість, орієнтація у просторі, здібність до адаптації, ГГТФ</w:t>
            </w:r>
          </w:p>
        </w:tc>
        <w:tc>
          <w:tcPr>
            <w:tcW w:w="1965"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C967D9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Грижі, що заважають праці та мають схильність до защемлення</w:t>
            </w:r>
          </w:p>
          <w:p w14:paraId="345D496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Доброякісні пухлини, що перешкоджають виконанню робіт середньої важкості</w:t>
            </w:r>
          </w:p>
          <w:p w14:paraId="79D4A5D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3. Хронічні захворювання периферичної нервової системи</w:t>
            </w:r>
          </w:p>
          <w:p w14:paraId="6DEB0B4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w:t>
            </w:r>
            <w:proofErr w:type="spellStart"/>
            <w:r>
              <w:rPr>
                <w:rFonts w:ascii="Source Serif 4" w:eastAsia="Source Serif 4" w:hAnsi="Source Serif 4" w:cs="Source Serif 4"/>
                <w:color w:val="414D5C"/>
                <w:sz w:val="26"/>
                <w:szCs w:val="26"/>
              </w:rPr>
              <w:t>Облітеруючий</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ендартеріїт</w:t>
            </w:r>
            <w:proofErr w:type="spellEnd"/>
          </w:p>
          <w:p w14:paraId="6D1BE16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Виражене варикозне розширення вен. Тромбофлебіт, геморой з кровотечами, трофічні порушення</w:t>
            </w:r>
          </w:p>
          <w:p w14:paraId="61A2308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6. Артеріальна гіпертензія</w:t>
            </w:r>
          </w:p>
          <w:p w14:paraId="262DD49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Захворювання опорно-рухового апарата з порушенням функції</w:t>
            </w:r>
          </w:p>
          <w:p w14:paraId="4740606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 Стійке зниження слуху будь-якої етіології одно- та двобічне (шепітна мова менше 3 м)</w:t>
            </w:r>
          </w:p>
          <w:p w14:paraId="0BBED27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9. Порушення функції вестибулярного апарата, у тому числі хвороба </w:t>
            </w:r>
            <w:proofErr w:type="spellStart"/>
            <w:r>
              <w:rPr>
                <w:rFonts w:ascii="Source Serif 4" w:eastAsia="Source Serif 4" w:hAnsi="Source Serif 4" w:cs="Source Serif 4"/>
                <w:color w:val="414D5C"/>
                <w:sz w:val="26"/>
                <w:szCs w:val="26"/>
              </w:rPr>
              <w:t>Меньєра</w:t>
            </w:r>
            <w:proofErr w:type="spellEnd"/>
          </w:p>
          <w:p w14:paraId="329DF06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10. Хвороби органів зору: а) гострота зору без корекції нижче 0,5 на одному оці і нижче 0,2 на другому; б) обмеження поля зору </w:t>
            </w:r>
            <w:r>
              <w:rPr>
                <w:rFonts w:ascii="Source Serif 4" w:eastAsia="Source Serif 4" w:hAnsi="Source Serif 4" w:cs="Source Serif 4"/>
                <w:color w:val="414D5C"/>
                <w:sz w:val="26"/>
                <w:szCs w:val="26"/>
              </w:rPr>
              <w:lastRenderedPageBreak/>
              <w:t xml:space="preserve">більш ніж 20°; в) </w:t>
            </w:r>
            <w:proofErr w:type="spellStart"/>
            <w:r>
              <w:rPr>
                <w:rFonts w:ascii="Source Serif 4" w:eastAsia="Source Serif 4" w:hAnsi="Source Serif 4" w:cs="Source Serif 4"/>
                <w:color w:val="414D5C"/>
                <w:sz w:val="26"/>
                <w:szCs w:val="26"/>
              </w:rPr>
              <w:t>дакріоцистити</w:t>
            </w:r>
            <w:proofErr w:type="spellEnd"/>
            <w:r>
              <w:rPr>
                <w:rFonts w:ascii="Source Serif 4" w:eastAsia="Source Serif 4" w:hAnsi="Source Serif 4" w:cs="Source Serif 4"/>
                <w:color w:val="414D5C"/>
                <w:sz w:val="26"/>
                <w:szCs w:val="26"/>
              </w:rPr>
              <w:t xml:space="preserve"> і сльозотечі, що не піддаються лікуванню; г) глаукома</w:t>
            </w:r>
          </w:p>
          <w:p w14:paraId="701CAE4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11. Не придатні за психофізіологічними показниками</w:t>
            </w:r>
          </w:p>
        </w:tc>
      </w:tr>
      <w:tr w:rsidR="004B7BDD" w14:paraId="4BFA4EC5" w14:textId="77777777">
        <w:tc>
          <w:tcPr>
            <w:tcW w:w="4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EB0567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1.1</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DF0B93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Робота машиніста крана</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6FD509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77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F0A595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5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127BA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Дослідження вестибулярного апарата, </w:t>
            </w:r>
            <w:proofErr w:type="spellStart"/>
            <w:r>
              <w:rPr>
                <w:rFonts w:ascii="Source Serif 4" w:eastAsia="Source Serif 4" w:hAnsi="Source Serif 4" w:cs="Source Serif 4"/>
                <w:color w:val="414D5C"/>
                <w:sz w:val="26"/>
                <w:szCs w:val="26"/>
              </w:rPr>
              <w:lastRenderedPageBreak/>
              <w:t>сенсомоторні</w:t>
            </w:r>
            <w:proofErr w:type="spellEnd"/>
            <w:r>
              <w:rPr>
                <w:rFonts w:ascii="Source Serif 4" w:eastAsia="Source Serif 4" w:hAnsi="Source Serif 4" w:cs="Source Serif 4"/>
                <w:color w:val="414D5C"/>
                <w:sz w:val="26"/>
                <w:szCs w:val="26"/>
              </w:rPr>
              <w:t xml:space="preserve"> реакції, увага, пам’ять зорова та слухова, емоційна стійкість та відчуття тривоги, стійкість до впливу стресів, недбалість, орієнтація у </w:t>
            </w:r>
            <w:r>
              <w:rPr>
                <w:rFonts w:ascii="Source Serif 4" w:eastAsia="Source Serif 4" w:hAnsi="Source Serif 4" w:cs="Source Serif 4"/>
                <w:color w:val="414D5C"/>
                <w:sz w:val="26"/>
                <w:szCs w:val="26"/>
              </w:rPr>
              <w:lastRenderedPageBreak/>
              <w:t>просторі, здібність до адаптації, ГГТФ</w:t>
            </w:r>
          </w:p>
        </w:tc>
        <w:tc>
          <w:tcPr>
            <w:tcW w:w="1965"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1EAB1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Грижі, що заважають праці та мають схильність до защемлення</w:t>
            </w:r>
          </w:p>
          <w:p w14:paraId="7696104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Доброякісні пухлини, що перешкоджають виконанню робіт середньої важкості</w:t>
            </w:r>
          </w:p>
          <w:p w14:paraId="75FC6BB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Хронічні захворювання периферичної нервової системи</w:t>
            </w:r>
          </w:p>
          <w:p w14:paraId="6FBCE3D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w:t>
            </w:r>
            <w:proofErr w:type="spellStart"/>
            <w:r>
              <w:rPr>
                <w:rFonts w:ascii="Source Serif 4" w:eastAsia="Source Serif 4" w:hAnsi="Source Serif 4" w:cs="Source Serif 4"/>
                <w:color w:val="414D5C"/>
                <w:sz w:val="26"/>
                <w:szCs w:val="26"/>
              </w:rPr>
              <w:t>Облітеруючий</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ендартеріїт</w:t>
            </w:r>
            <w:proofErr w:type="spellEnd"/>
          </w:p>
          <w:p w14:paraId="3C7D3D9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Виражене варикозне розширення вен. Тромбофлебіт, геморой з кровотечами, трофічні порушення</w:t>
            </w:r>
          </w:p>
          <w:p w14:paraId="2BAFBFC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Артеріальна гіпертензія</w:t>
            </w:r>
          </w:p>
          <w:p w14:paraId="105C7EC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Захворювання опорно-рухового апарата з порушенням функції</w:t>
            </w:r>
          </w:p>
          <w:p w14:paraId="4777363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 Стійке зниження слуху будь-якої етіології одно- та двобічне (шепітна мова менше 3 м)</w:t>
            </w:r>
          </w:p>
          <w:p w14:paraId="4368754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9. Порушення функції вестибулярного апарата, у тому числі хвороба </w:t>
            </w:r>
            <w:proofErr w:type="spellStart"/>
            <w:r>
              <w:rPr>
                <w:rFonts w:ascii="Source Serif 4" w:eastAsia="Source Serif 4" w:hAnsi="Source Serif 4" w:cs="Source Serif 4"/>
                <w:color w:val="414D5C"/>
                <w:sz w:val="26"/>
                <w:szCs w:val="26"/>
              </w:rPr>
              <w:t>Меньєра</w:t>
            </w:r>
            <w:proofErr w:type="spellEnd"/>
          </w:p>
          <w:p w14:paraId="1967608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10. Хвороби органів зору: а) гострота зору без корекції нижче 0,5 на одному оці і нижче 0,2 на другому; б) обмеження поля зору більш ніж 20°; в) </w:t>
            </w:r>
            <w:proofErr w:type="spellStart"/>
            <w:r>
              <w:rPr>
                <w:rFonts w:ascii="Source Serif 4" w:eastAsia="Source Serif 4" w:hAnsi="Source Serif 4" w:cs="Source Serif 4"/>
                <w:color w:val="414D5C"/>
                <w:sz w:val="26"/>
                <w:szCs w:val="26"/>
              </w:rPr>
              <w:t>дакріоцистити</w:t>
            </w:r>
            <w:proofErr w:type="spellEnd"/>
            <w:r>
              <w:rPr>
                <w:rFonts w:ascii="Source Serif 4" w:eastAsia="Source Serif 4" w:hAnsi="Source Serif 4" w:cs="Source Serif 4"/>
                <w:color w:val="414D5C"/>
                <w:sz w:val="26"/>
                <w:szCs w:val="26"/>
              </w:rPr>
              <w:t xml:space="preserve"> і сльозотечі, що не піддаються лікуванню; г) глаукома</w:t>
            </w:r>
          </w:p>
          <w:p w14:paraId="2DEF2F6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11. Не придатні за психофізіологічними показниками</w:t>
            </w:r>
          </w:p>
        </w:tc>
      </w:tr>
      <w:tr w:rsidR="004B7BDD" w14:paraId="11EECB55" w14:textId="77777777">
        <w:tc>
          <w:tcPr>
            <w:tcW w:w="4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CACB8E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1.2</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3F425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Робота ліфтера (до прийняття на </w:t>
            </w:r>
            <w:r>
              <w:rPr>
                <w:rFonts w:ascii="Source Serif 4" w:eastAsia="Source Serif 4" w:hAnsi="Source Serif 4" w:cs="Source Serif 4"/>
                <w:color w:val="414D5C"/>
                <w:sz w:val="26"/>
                <w:szCs w:val="26"/>
              </w:rPr>
              <w:lastRenderedPageBreak/>
              <w:t>роботу ліфтером звичайних ліфтів протипоказань немає)</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E2346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2 роки</w:t>
            </w:r>
          </w:p>
        </w:tc>
        <w:tc>
          <w:tcPr>
            <w:tcW w:w="177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300C02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5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ED8CAF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дослідження вестибуля</w:t>
            </w:r>
            <w:r>
              <w:rPr>
                <w:rFonts w:ascii="Source Serif 4" w:eastAsia="Source Serif 4" w:hAnsi="Source Serif 4" w:cs="Source Serif 4"/>
                <w:color w:val="414D5C"/>
                <w:sz w:val="26"/>
                <w:szCs w:val="26"/>
              </w:rPr>
              <w:lastRenderedPageBreak/>
              <w:t>рного апарата</w:t>
            </w:r>
          </w:p>
        </w:tc>
        <w:tc>
          <w:tcPr>
            <w:tcW w:w="196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DEE8EE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Порушення функції </w:t>
            </w:r>
            <w:r>
              <w:rPr>
                <w:rFonts w:ascii="Source Serif 4" w:eastAsia="Source Serif 4" w:hAnsi="Source Serif 4" w:cs="Source Serif 4"/>
                <w:color w:val="414D5C"/>
                <w:sz w:val="26"/>
                <w:szCs w:val="26"/>
              </w:rPr>
              <w:lastRenderedPageBreak/>
              <w:t xml:space="preserve">вестибулярного апарата, у тому числі хвороба </w:t>
            </w:r>
            <w:proofErr w:type="spellStart"/>
            <w:r>
              <w:rPr>
                <w:rFonts w:ascii="Source Serif 4" w:eastAsia="Source Serif 4" w:hAnsi="Source Serif 4" w:cs="Source Serif 4"/>
                <w:color w:val="414D5C"/>
                <w:sz w:val="26"/>
                <w:szCs w:val="26"/>
              </w:rPr>
              <w:t>Меньєра</w:t>
            </w:r>
            <w:proofErr w:type="spellEnd"/>
          </w:p>
          <w:p w14:paraId="43EC86A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Стійке зниження слуху будь-якої етіології (шепітна мова менше 3 м)</w:t>
            </w:r>
          </w:p>
          <w:p w14:paraId="63F6E65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Гострота зору з корекцією нижче 0,5 на одне око і нижче 0,2 на друге або 0,7 </w:t>
            </w:r>
            <w:r>
              <w:rPr>
                <w:rFonts w:ascii="Source Serif 4" w:eastAsia="Source Serif 4" w:hAnsi="Source Serif 4" w:cs="Source Serif 4"/>
                <w:color w:val="414D5C"/>
                <w:sz w:val="26"/>
                <w:szCs w:val="26"/>
              </w:rPr>
              <w:lastRenderedPageBreak/>
              <w:t>при відсутності бінокулярного зору</w:t>
            </w:r>
          </w:p>
        </w:tc>
      </w:tr>
      <w:tr w:rsidR="004B7BDD" w14:paraId="77E1F650" w14:textId="77777777">
        <w:tc>
          <w:tcPr>
            <w:tcW w:w="4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0FB32C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FD8C1C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Електротехнічний персонал, що виконує роботи з оперативного обслуговування і ремонту діючих електроустановок напругою 127 В і вище </w:t>
            </w:r>
            <w:r>
              <w:rPr>
                <w:rFonts w:ascii="Source Serif 4" w:eastAsia="Source Serif 4" w:hAnsi="Source Serif 4" w:cs="Source Serif 4"/>
                <w:color w:val="414D5C"/>
                <w:sz w:val="26"/>
                <w:szCs w:val="26"/>
              </w:rPr>
              <w:lastRenderedPageBreak/>
              <w:t>змінного струму і 110 В постійного струму, а також монтажні та налагоджувальні роботи, дослідження та вимірювання у цих електроустановках</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8EF14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2 роки</w:t>
            </w:r>
          </w:p>
        </w:tc>
        <w:tc>
          <w:tcPr>
            <w:tcW w:w="177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CBA9B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5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F3A47F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дослідження гостроти зору і полів зору, дослідження вестибулярного апарата</w:t>
            </w:r>
          </w:p>
        </w:tc>
        <w:tc>
          <w:tcPr>
            <w:tcW w:w="196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9E7A5F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Стійке зниження слуху будь-якої етіології, одно- або двобічне (шепітна мова менше 3 м) (окрім робіт з ремонту та експлуатації ЕОМ)</w:t>
            </w:r>
          </w:p>
          <w:p w14:paraId="26D61F3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 Гострота зору з корекцією нижче 0,5 на одне око і нижче 0,2 на друге</w:t>
            </w:r>
          </w:p>
          <w:p w14:paraId="7F79375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Стійка сльозотеча, яка не піддається лікуванню</w:t>
            </w:r>
          </w:p>
          <w:p w14:paraId="684C9F5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Обмеження поля зору, більш ніж на 20°</w:t>
            </w:r>
          </w:p>
          <w:p w14:paraId="5E8A3A0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Порушення </w:t>
            </w:r>
            <w:r>
              <w:rPr>
                <w:rFonts w:ascii="Source Serif 4" w:eastAsia="Source Serif 4" w:hAnsi="Source Serif 4" w:cs="Source Serif 4"/>
                <w:color w:val="414D5C"/>
                <w:sz w:val="26"/>
                <w:szCs w:val="26"/>
              </w:rPr>
              <w:lastRenderedPageBreak/>
              <w:t xml:space="preserve">функції вестибулярного апарата, у тому числі хвороба </w:t>
            </w:r>
            <w:proofErr w:type="spellStart"/>
            <w:r>
              <w:rPr>
                <w:rFonts w:ascii="Source Serif 4" w:eastAsia="Source Serif 4" w:hAnsi="Source Serif 4" w:cs="Source Serif 4"/>
                <w:color w:val="414D5C"/>
                <w:sz w:val="26"/>
                <w:szCs w:val="26"/>
              </w:rPr>
              <w:t>Меньєра</w:t>
            </w:r>
            <w:proofErr w:type="spellEnd"/>
          </w:p>
        </w:tc>
      </w:tr>
      <w:tr w:rsidR="004B7BDD" w14:paraId="216F2D52" w14:textId="77777777">
        <w:tc>
          <w:tcPr>
            <w:tcW w:w="4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2B342F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3</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21DBB5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Роботи у лісовій охороні, по валу, сплаву, транспортуванню та первинній обробці лісу</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A9448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2 роки</w:t>
            </w:r>
          </w:p>
        </w:tc>
        <w:tc>
          <w:tcPr>
            <w:tcW w:w="177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DB80C2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5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8B5E9D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дослідження вестибулярного апарата</w:t>
            </w:r>
          </w:p>
        </w:tc>
        <w:tc>
          <w:tcPr>
            <w:tcW w:w="196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D98CA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 Виражене варикозне розширення вен. Тромбофлебіт нижніх кінцівок, геморой з </w:t>
            </w:r>
            <w:proofErr w:type="spellStart"/>
            <w:r>
              <w:rPr>
                <w:rFonts w:ascii="Source Serif 4" w:eastAsia="Source Serif 4" w:hAnsi="Source Serif 4" w:cs="Source Serif 4"/>
                <w:color w:val="414D5C"/>
                <w:sz w:val="26"/>
                <w:szCs w:val="26"/>
              </w:rPr>
              <w:t>кровотечею</w:t>
            </w:r>
            <w:proofErr w:type="spellEnd"/>
          </w:p>
          <w:p w14:paraId="75F542B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w:t>
            </w:r>
            <w:proofErr w:type="spellStart"/>
            <w:r>
              <w:rPr>
                <w:rFonts w:ascii="Source Serif 4" w:eastAsia="Source Serif 4" w:hAnsi="Source Serif 4" w:cs="Source Serif 4"/>
                <w:color w:val="414D5C"/>
                <w:sz w:val="26"/>
                <w:szCs w:val="26"/>
              </w:rPr>
              <w:t>Облітеруючий</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lastRenderedPageBreak/>
              <w:t>ендартеріїт</w:t>
            </w:r>
            <w:proofErr w:type="spellEnd"/>
          </w:p>
          <w:p w14:paraId="5D0E8B0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Грижі, що заважають роботі та мають схильність до защемлення</w:t>
            </w:r>
          </w:p>
          <w:p w14:paraId="11F960B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Хронічні захворювання периферичної нервової системи</w:t>
            </w:r>
          </w:p>
          <w:p w14:paraId="26FF408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Стійке зниження слуху будь-якої етіології (шепітна </w:t>
            </w:r>
            <w:r>
              <w:rPr>
                <w:rFonts w:ascii="Source Serif 4" w:eastAsia="Source Serif 4" w:hAnsi="Source Serif 4" w:cs="Source Serif 4"/>
                <w:color w:val="414D5C"/>
                <w:sz w:val="26"/>
                <w:szCs w:val="26"/>
              </w:rPr>
              <w:lastRenderedPageBreak/>
              <w:t>мова менше 3 м)</w:t>
            </w:r>
          </w:p>
          <w:p w14:paraId="295AD61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6. Порушення функції вестибулярного апарата, у тому числі хвороба </w:t>
            </w:r>
            <w:proofErr w:type="spellStart"/>
            <w:r>
              <w:rPr>
                <w:rFonts w:ascii="Source Serif 4" w:eastAsia="Source Serif 4" w:hAnsi="Source Serif 4" w:cs="Source Serif 4"/>
                <w:color w:val="414D5C"/>
                <w:sz w:val="26"/>
                <w:szCs w:val="26"/>
              </w:rPr>
              <w:t>Меньєра</w:t>
            </w:r>
            <w:proofErr w:type="spellEnd"/>
          </w:p>
          <w:p w14:paraId="1CD48E9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Гострота зору з корекцією нижче 0,5 на одне око та нижче 0,2 на друге</w:t>
            </w:r>
          </w:p>
        </w:tc>
      </w:tr>
      <w:tr w:rsidR="004B7BDD" w14:paraId="3A9782B5" w14:textId="77777777">
        <w:tc>
          <w:tcPr>
            <w:tcW w:w="4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12A5CE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4</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13C14D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Роботи у </w:t>
            </w:r>
            <w:r>
              <w:rPr>
                <w:rFonts w:ascii="Source Serif 4" w:eastAsia="Source Serif 4" w:hAnsi="Source Serif 4" w:cs="Source Serif 4"/>
                <w:color w:val="414D5C"/>
                <w:sz w:val="26"/>
                <w:szCs w:val="26"/>
              </w:rPr>
              <w:lastRenderedPageBreak/>
              <w:t>нафтовій та газовій промисловості та при морському бурінні</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8F94C8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раз на 2 </w:t>
            </w:r>
            <w:r>
              <w:rPr>
                <w:rFonts w:ascii="Source Serif 4" w:eastAsia="Source Serif 4" w:hAnsi="Source Serif 4" w:cs="Source Serif 4"/>
                <w:color w:val="414D5C"/>
                <w:sz w:val="26"/>
                <w:szCs w:val="26"/>
              </w:rPr>
              <w:lastRenderedPageBreak/>
              <w:t>роки</w:t>
            </w:r>
          </w:p>
        </w:tc>
        <w:tc>
          <w:tcPr>
            <w:tcW w:w="177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EF9ECF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лікар-</w:t>
            </w:r>
            <w:proofErr w:type="spellStart"/>
            <w:r>
              <w:rPr>
                <w:rFonts w:ascii="Source Serif 4" w:eastAsia="Source Serif 4" w:hAnsi="Source Serif 4" w:cs="Source Serif 4"/>
                <w:color w:val="414D5C"/>
                <w:sz w:val="26"/>
                <w:szCs w:val="26"/>
              </w:rPr>
              <w:lastRenderedPageBreak/>
              <w:t>дерматовенеролог</w:t>
            </w:r>
            <w:proofErr w:type="spellEnd"/>
          </w:p>
        </w:tc>
        <w:tc>
          <w:tcPr>
            <w:tcW w:w="15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04F80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дослідже</w:t>
            </w:r>
            <w:r>
              <w:rPr>
                <w:rFonts w:ascii="Source Serif 4" w:eastAsia="Source Serif 4" w:hAnsi="Source Serif 4" w:cs="Source Serif 4"/>
                <w:color w:val="414D5C"/>
                <w:sz w:val="26"/>
                <w:szCs w:val="26"/>
              </w:rPr>
              <w:lastRenderedPageBreak/>
              <w:t>ння вестибулярного апарата, ГГТФ, білірубін, АЛТ</w:t>
            </w:r>
          </w:p>
        </w:tc>
        <w:tc>
          <w:tcPr>
            <w:tcW w:w="196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AAD04A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Для пунктів </w:t>
            </w:r>
            <w:r>
              <w:rPr>
                <w:rFonts w:ascii="Source Serif 4" w:eastAsia="Source Serif 4" w:hAnsi="Source Serif 4" w:cs="Source Serif 4"/>
                <w:color w:val="414D5C"/>
                <w:sz w:val="26"/>
                <w:szCs w:val="26"/>
              </w:rPr>
              <w:lastRenderedPageBreak/>
              <w:t xml:space="preserve">4,1; 4,2; 4,3; 4,4: 1. Хронічні захворювання периферичної нервової системи 2. </w:t>
            </w:r>
            <w:proofErr w:type="spellStart"/>
            <w:r>
              <w:rPr>
                <w:rFonts w:ascii="Source Serif 4" w:eastAsia="Source Serif 4" w:hAnsi="Source Serif 4" w:cs="Source Serif 4"/>
                <w:color w:val="414D5C"/>
                <w:sz w:val="26"/>
                <w:szCs w:val="26"/>
              </w:rPr>
              <w:t>Облітеруючий</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ендартеріїт</w:t>
            </w:r>
            <w:proofErr w:type="spellEnd"/>
            <w:r>
              <w:rPr>
                <w:rFonts w:ascii="Source Serif 4" w:eastAsia="Source Serif 4" w:hAnsi="Source Serif 4" w:cs="Source Serif 4"/>
                <w:color w:val="414D5C"/>
                <w:sz w:val="26"/>
                <w:szCs w:val="26"/>
              </w:rPr>
              <w:t xml:space="preserve">, виражене варикозне розширення вен, тромбофлебіт, геморой, кровотеча 3. Грижі зі </w:t>
            </w:r>
            <w:r>
              <w:rPr>
                <w:rFonts w:ascii="Source Serif 4" w:eastAsia="Source Serif 4" w:hAnsi="Source Serif 4" w:cs="Source Serif 4"/>
                <w:color w:val="414D5C"/>
                <w:sz w:val="26"/>
                <w:szCs w:val="26"/>
              </w:rPr>
              <w:lastRenderedPageBreak/>
              <w:t xml:space="preserve">схильністю до защемлення, випадіння прямої кишки 4. Стійке зниження слуху будь-якої етіології (шепітна мова менше 3 м) 5. Порушення функції вестибулярного апарата, у тому числі хвороба </w:t>
            </w:r>
            <w:proofErr w:type="spellStart"/>
            <w:r>
              <w:rPr>
                <w:rFonts w:ascii="Source Serif 4" w:eastAsia="Source Serif 4" w:hAnsi="Source Serif 4" w:cs="Source Serif 4"/>
                <w:color w:val="414D5C"/>
                <w:sz w:val="26"/>
                <w:szCs w:val="26"/>
              </w:rPr>
              <w:lastRenderedPageBreak/>
              <w:t>Меньєра</w:t>
            </w:r>
            <w:proofErr w:type="spellEnd"/>
            <w:r>
              <w:rPr>
                <w:rFonts w:ascii="Source Serif 4" w:eastAsia="Source Serif 4" w:hAnsi="Source Serif 4" w:cs="Source Serif 4"/>
                <w:color w:val="414D5C"/>
                <w:sz w:val="26"/>
                <w:szCs w:val="26"/>
              </w:rPr>
              <w:t xml:space="preserve"> 6. Поширені </w:t>
            </w:r>
            <w:proofErr w:type="spellStart"/>
            <w:r>
              <w:rPr>
                <w:rFonts w:ascii="Source Serif 4" w:eastAsia="Source Serif 4" w:hAnsi="Source Serif 4" w:cs="Source Serif 4"/>
                <w:color w:val="414D5C"/>
                <w:sz w:val="26"/>
                <w:szCs w:val="26"/>
              </w:rPr>
              <w:t>субатрофічні</w:t>
            </w:r>
            <w:proofErr w:type="spellEnd"/>
            <w:r>
              <w:rPr>
                <w:rFonts w:ascii="Source Serif 4" w:eastAsia="Source Serif 4" w:hAnsi="Source Serif 4" w:cs="Source Serif 4"/>
                <w:color w:val="414D5C"/>
                <w:sz w:val="26"/>
                <w:szCs w:val="26"/>
              </w:rPr>
              <w:t xml:space="preserve"> зміни усіх відділів ВДШ 7. Гострота зору з корекцією на одне око нижче 0,5, на друге нижче 0,2 8. Стійка сльозотеча, яка не піддається лікуванню 9. Хронічні захворювання шкіри, що </w:t>
            </w:r>
            <w:r>
              <w:rPr>
                <w:rFonts w:ascii="Source Serif 4" w:eastAsia="Source Serif 4" w:hAnsi="Source Serif 4" w:cs="Source Serif 4"/>
                <w:color w:val="414D5C"/>
                <w:sz w:val="26"/>
                <w:szCs w:val="26"/>
              </w:rPr>
              <w:lastRenderedPageBreak/>
              <w:t xml:space="preserve">часто загострюються 10. Хронічні захворювання </w:t>
            </w:r>
            <w:proofErr w:type="spellStart"/>
            <w:r>
              <w:rPr>
                <w:rFonts w:ascii="Source Serif 4" w:eastAsia="Source Serif 4" w:hAnsi="Source Serif 4" w:cs="Source Serif 4"/>
                <w:color w:val="414D5C"/>
                <w:sz w:val="26"/>
                <w:szCs w:val="26"/>
              </w:rPr>
              <w:t>гепатобіліарної</w:t>
            </w:r>
            <w:proofErr w:type="spellEnd"/>
            <w:r>
              <w:rPr>
                <w:rFonts w:ascii="Source Serif 4" w:eastAsia="Source Serif 4" w:hAnsi="Source Serif 4" w:cs="Source Serif 4"/>
                <w:color w:val="414D5C"/>
                <w:sz w:val="26"/>
                <w:szCs w:val="26"/>
              </w:rPr>
              <w:t xml:space="preserve"> системи, підшлункової залози</w:t>
            </w:r>
          </w:p>
        </w:tc>
      </w:tr>
      <w:tr w:rsidR="004B7BDD" w14:paraId="420FE161" w14:textId="77777777">
        <w:tc>
          <w:tcPr>
            <w:tcW w:w="4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17E3B0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4.1</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AAB31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Усі види підземних робіт</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A53A6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77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BE01A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5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E51DF5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дослідження вестибулярного апарата, ГГТФ, білірубін, АЛТ</w:t>
            </w:r>
          </w:p>
        </w:tc>
        <w:tc>
          <w:tcPr>
            <w:tcW w:w="196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F1387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ті самі, що у пункті 4, та гіпертонічна хвороба на будь-якій стадії</w:t>
            </w:r>
          </w:p>
        </w:tc>
      </w:tr>
      <w:tr w:rsidR="004B7BDD" w14:paraId="37308A81" w14:textId="77777777">
        <w:tc>
          <w:tcPr>
            <w:tcW w:w="4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46304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4.2</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DB6550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Робота на гідрометеорологічних станціях, спорудженнях зв’язку</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6E7D91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рік</w:t>
            </w:r>
          </w:p>
        </w:tc>
        <w:tc>
          <w:tcPr>
            <w:tcW w:w="177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780E79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5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41F66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дослідження вестибулярного апарата, ГГТФ</w:t>
            </w:r>
          </w:p>
        </w:tc>
        <w:tc>
          <w:tcPr>
            <w:tcW w:w="196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895D59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ті самі, що у пункті 4</w:t>
            </w:r>
          </w:p>
        </w:tc>
      </w:tr>
      <w:tr w:rsidR="004B7BDD" w14:paraId="0E8406C3" w14:textId="77777777">
        <w:tc>
          <w:tcPr>
            <w:tcW w:w="4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C3E3F9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4.3</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1B788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Геологорозвідувальні, топографічні, будівельні та інші роботи (у тому числі </w:t>
            </w:r>
            <w:proofErr w:type="spellStart"/>
            <w:r>
              <w:rPr>
                <w:rFonts w:ascii="Source Serif 4" w:eastAsia="Source Serif 4" w:hAnsi="Source Serif 4" w:cs="Source Serif 4"/>
                <w:color w:val="414D5C"/>
                <w:sz w:val="26"/>
                <w:szCs w:val="26"/>
              </w:rPr>
              <w:t>вахтово</w:t>
            </w:r>
            <w:proofErr w:type="spellEnd"/>
            <w:r>
              <w:rPr>
                <w:rFonts w:ascii="Source Serif 4" w:eastAsia="Source Serif 4" w:hAnsi="Source Serif 4" w:cs="Source Serif 4"/>
                <w:color w:val="414D5C"/>
                <w:sz w:val="26"/>
                <w:szCs w:val="26"/>
              </w:rPr>
              <w:t xml:space="preserve">-експедиційним методом, при роботах, що пов’язані </w:t>
            </w:r>
            <w:r>
              <w:rPr>
                <w:rFonts w:ascii="Source Serif 4" w:eastAsia="Source Serif 4" w:hAnsi="Source Serif 4" w:cs="Source Serif 4"/>
                <w:color w:val="414D5C"/>
                <w:sz w:val="26"/>
                <w:szCs w:val="26"/>
              </w:rPr>
              <w:lastRenderedPageBreak/>
              <w:t>з бурінням)</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EC7F2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2 роки</w:t>
            </w:r>
          </w:p>
        </w:tc>
        <w:tc>
          <w:tcPr>
            <w:tcW w:w="177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6D600E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5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AECCD8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дослідження вестибулярного апарата, ГГТФ</w:t>
            </w:r>
          </w:p>
        </w:tc>
        <w:tc>
          <w:tcPr>
            <w:tcW w:w="196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99544F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ті самі, що у пункті 4</w:t>
            </w:r>
          </w:p>
        </w:tc>
      </w:tr>
      <w:tr w:rsidR="004B7BDD" w14:paraId="54537BF3" w14:textId="77777777">
        <w:tc>
          <w:tcPr>
            <w:tcW w:w="4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A04157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B78F8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Роботи, що пов’язані з обслуговуванням </w:t>
            </w:r>
            <w:proofErr w:type="spellStart"/>
            <w:r>
              <w:rPr>
                <w:rFonts w:ascii="Source Serif 4" w:eastAsia="Source Serif 4" w:hAnsi="Source Serif 4" w:cs="Source Serif 4"/>
                <w:color w:val="414D5C"/>
                <w:sz w:val="26"/>
                <w:szCs w:val="26"/>
              </w:rPr>
              <w:t>ємностей</w:t>
            </w:r>
            <w:proofErr w:type="spellEnd"/>
            <w:r>
              <w:rPr>
                <w:rFonts w:ascii="Source Serif 4" w:eastAsia="Source Serif 4" w:hAnsi="Source Serif 4" w:cs="Source Serif 4"/>
                <w:color w:val="414D5C"/>
                <w:sz w:val="26"/>
                <w:szCs w:val="26"/>
              </w:rPr>
              <w:t xml:space="preserve"> під тиском</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20920A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раз на 3 роки</w:t>
            </w:r>
          </w:p>
        </w:tc>
        <w:tc>
          <w:tcPr>
            <w:tcW w:w="177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33689E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5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541CB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дослідження гостроти та полів зору, дослідження вестибулярного апарата</w:t>
            </w:r>
          </w:p>
        </w:tc>
        <w:tc>
          <w:tcPr>
            <w:tcW w:w="196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BDF214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Гострота зору з корекцією на одному оці нижче 0,5 і на другому оці нижче 0,2</w:t>
            </w:r>
          </w:p>
          <w:p w14:paraId="6A0C777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Обмеження полів зору більш ніж на 20°</w:t>
            </w:r>
          </w:p>
          <w:p w14:paraId="7B50B00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Стійка сльозотеча, яка не піддається </w:t>
            </w:r>
            <w:r>
              <w:rPr>
                <w:rFonts w:ascii="Source Serif 4" w:eastAsia="Source Serif 4" w:hAnsi="Source Serif 4" w:cs="Source Serif 4"/>
                <w:color w:val="414D5C"/>
                <w:sz w:val="26"/>
                <w:szCs w:val="26"/>
              </w:rPr>
              <w:lastRenderedPageBreak/>
              <w:t>лікуванню</w:t>
            </w:r>
          </w:p>
          <w:p w14:paraId="617DF08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Стійке зниження слуху будь-якої етіології, одно- і двобічне (шепітна мова менше 3 м)</w:t>
            </w:r>
          </w:p>
          <w:p w14:paraId="3781722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Порушення функції вестибулярного апарата</w:t>
            </w:r>
          </w:p>
          <w:p w14:paraId="7C0495A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Виражені форми захворюванн</w:t>
            </w:r>
            <w:r>
              <w:rPr>
                <w:rFonts w:ascii="Source Serif 4" w:eastAsia="Source Serif 4" w:hAnsi="Source Serif 4" w:cs="Source Serif 4"/>
                <w:color w:val="414D5C"/>
                <w:sz w:val="26"/>
                <w:szCs w:val="26"/>
              </w:rPr>
              <w:lastRenderedPageBreak/>
              <w:t>я ВДШ та органів дихання з порушенням функції</w:t>
            </w:r>
          </w:p>
          <w:p w14:paraId="56EE524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Хронічні рецидивні захворювання шкіри</w:t>
            </w:r>
          </w:p>
          <w:p w14:paraId="0FD75E9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 Захворювання, що перешкоджають роботі у протигазі</w:t>
            </w:r>
          </w:p>
        </w:tc>
      </w:tr>
      <w:tr w:rsidR="004B7BDD" w14:paraId="489680CB" w14:textId="77777777">
        <w:tc>
          <w:tcPr>
            <w:tcW w:w="4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C6F79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6</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160FC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Машиністи (кочегари), оператори </w:t>
            </w:r>
            <w:r>
              <w:rPr>
                <w:rFonts w:ascii="Source Serif 4" w:eastAsia="Source Serif 4" w:hAnsi="Source Serif 4" w:cs="Source Serif 4"/>
                <w:color w:val="414D5C"/>
                <w:sz w:val="26"/>
                <w:szCs w:val="26"/>
              </w:rPr>
              <w:lastRenderedPageBreak/>
              <w:t xml:space="preserve">котельних, працівники служби </w:t>
            </w:r>
            <w:proofErr w:type="spellStart"/>
            <w:r>
              <w:rPr>
                <w:rFonts w:ascii="Source Serif 4" w:eastAsia="Source Serif 4" w:hAnsi="Source Serif 4" w:cs="Source Serif 4"/>
                <w:color w:val="414D5C"/>
                <w:sz w:val="26"/>
                <w:szCs w:val="26"/>
              </w:rPr>
              <w:t>газнагляду</w:t>
            </w:r>
            <w:proofErr w:type="spellEnd"/>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E6966D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2 роки</w:t>
            </w:r>
          </w:p>
        </w:tc>
        <w:tc>
          <w:tcPr>
            <w:tcW w:w="177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C9C375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5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004565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Рентгенографія органів </w:t>
            </w:r>
            <w:r>
              <w:rPr>
                <w:rFonts w:ascii="Source Serif 4" w:eastAsia="Source Serif 4" w:hAnsi="Source Serif 4" w:cs="Source Serif 4"/>
                <w:color w:val="414D5C"/>
                <w:sz w:val="26"/>
                <w:szCs w:val="26"/>
              </w:rPr>
              <w:lastRenderedPageBreak/>
              <w:t>грудної клітки, дослідження вестибулярного апарата</w:t>
            </w:r>
          </w:p>
        </w:tc>
        <w:tc>
          <w:tcPr>
            <w:tcW w:w="196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170BE3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Гострота зору з корекцією </w:t>
            </w:r>
            <w:r>
              <w:rPr>
                <w:rFonts w:ascii="Source Serif 4" w:eastAsia="Source Serif 4" w:hAnsi="Source Serif 4" w:cs="Source Serif 4"/>
                <w:color w:val="414D5C"/>
                <w:sz w:val="26"/>
                <w:szCs w:val="26"/>
              </w:rPr>
              <w:lastRenderedPageBreak/>
              <w:t>на одному оці нижче 0,5 і на другому оці нижче 0,2</w:t>
            </w:r>
          </w:p>
          <w:p w14:paraId="2D3F0F5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Обмеження полів зору більше ніж на 20°</w:t>
            </w:r>
          </w:p>
          <w:p w14:paraId="673B522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Стійка сльозотеча, яка не піддається лікуванню</w:t>
            </w:r>
          </w:p>
          <w:p w14:paraId="69CB265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Стійке зниження слуху будь-якої </w:t>
            </w:r>
            <w:r>
              <w:rPr>
                <w:rFonts w:ascii="Source Serif 4" w:eastAsia="Source Serif 4" w:hAnsi="Source Serif 4" w:cs="Source Serif 4"/>
                <w:color w:val="414D5C"/>
                <w:sz w:val="26"/>
                <w:szCs w:val="26"/>
              </w:rPr>
              <w:lastRenderedPageBreak/>
              <w:t>етіології, одно- і двобічне (шепітна мова менше 3 м)</w:t>
            </w:r>
          </w:p>
          <w:p w14:paraId="318B9E3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Порушення функції вестибулярного апарата</w:t>
            </w:r>
          </w:p>
          <w:p w14:paraId="54419B6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Виражені форми захворювання ВДШ та органів дихання з порушенням функції</w:t>
            </w:r>
          </w:p>
          <w:p w14:paraId="73F41FE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7. Хронічні рецидивні захворювання шкіри</w:t>
            </w:r>
          </w:p>
          <w:p w14:paraId="7777C39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 Захворювання, що перешкоджають роботі у протигазі</w:t>
            </w:r>
          </w:p>
        </w:tc>
      </w:tr>
      <w:tr w:rsidR="004B7BDD" w14:paraId="67C6BF53" w14:textId="77777777">
        <w:tc>
          <w:tcPr>
            <w:tcW w:w="4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0D7D3F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7</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EBC45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Роботи, що пов’язані з застосуванням вибухових речовин, роботи у </w:t>
            </w:r>
            <w:proofErr w:type="spellStart"/>
            <w:r>
              <w:rPr>
                <w:rFonts w:ascii="Source Serif 4" w:eastAsia="Source Serif 4" w:hAnsi="Source Serif 4" w:cs="Source Serif 4"/>
                <w:color w:val="414D5C"/>
                <w:sz w:val="26"/>
                <w:szCs w:val="26"/>
              </w:rPr>
              <w:t>вибухово</w:t>
            </w:r>
            <w:proofErr w:type="spellEnd"/>
            <w:r>
              <w:rPr>
                <w:rFonts w:ascii="Source Serif 4" w:eastAsia="Source Serif 4" w:hAnsi="Source Serif 4" w:cs="Source Serif 4"/>
                <w:color w:val="414D5C"/>
                <w:sz w:val="26"/>
                <w:szCs w:val="26"/>
              </w:rPr>
              <w:t>- і пожежонебез</w:t>
            </w:r>
            <w:r>
              <w:rPr>
                <w:rFonts w:ascii="Source Serif 4" w:eastAsia="Source Serif 4" w:hAnsi="Source Serif 4" w:cs="Source Serif 4"/>
                <w:color w:val="414D5C"/>
                <w:sz w:val="26"/>
                <w:szCs w:val="26"/>
              </w:rPr>
              <w:lastRenderedPageBreak/>
              <w:t>печних виробництвах</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D7D8A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77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89F6E7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5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75D960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дослідження вестибулярного апарата</w:t>
            </w:r>
          </w:p>
        </w:tc>
        <w:tc>
          <w:tcPr>
            <w:tcW w:w="196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C50AF3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Хронічні захворювання периферичної нервової системи</w:t>
            </w:r>
          </w:p>
          <w:p w14:paraId="1E5E4E1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Стійке зниження </w:t>
            </w:r>
            <w:r>
              <w:rPr>
                <w:rFonts w:ascii="Source Serif 4" w:eastAsia="Source Serif 4" w:hAnsi="Source Serif 4" w:cs="Source Serif 4"/>
                <w:color w:val="414D5C"/>
                <w:sz w:val="26"/>
                <w:szCs w:val="26"/>
              </w:rPr>
              <w:lastRenderedPageBreak/>
              <w:t>слуху будь-якої етіології, одно- і двобічне (шепітна мова менше 3 м)</w:t>
            </w:r>
          </w:p>
          <w:p w14:paraId="22E56C1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Стійка сльозотеча, яка не піддається лікуванню</w:t>
            </w:r>
          </w:p>
          <w:p w14:paraId="566FA11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Гострота зору з корекцією на одному оці нижче 0,5 і на </w:t>
            </w:r>
            <w:r>
              <w:rPr>
                <w:rFonts w:ascii="Source Serif 4" w:eastAsia="Source Serif 4" w:hAnsi="Source Serif 4" w:cs="Source Serif 4"/>
                <w:color w:val="414D5C"/>
                <w:sz w:val="26"/>
                <w:szCs w:val="26"/>
              </w:rPr>
              <w:lastRenderedPageBreak/>
              <w:t>другому оці нижче 0,2</w:t>
            </w:r>
          </w:p>
          <w:p w14:paraId="1384C6A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Катаракта</w:t>
            </w:r>
          </w:p>
        </w:tc>
      </w:tr>
      <w:tr w:rsidR="004B7BDD" w14:paraId="30805F23" w14:textId="77777777">
        <w:tc>
          <w:tcPr>
            <w:tcW w:w="4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EA6C33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8</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E9D178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Роботи у воєнізованій охороні, службах спецзв’язку, </w:t>
            </w:r>
            <w:proofErr w:type="spellStart"/>
            <w:r>
              <w:rPr>
                <w:rFonts w:ascii="Source Serif 4" w:eastAsia="Source Serif 4" w:hAnsi="Source Serif 4" w:cs="Source Serif 4"/>
                <w:color w:val="414D5C"/>
                <w:sz w:val="26"/>
                <w:szCs w:val="26"/>
              </w:rPr>
              <w:t>апараті</w:t>
            </w:r>
            <w:proofErr w:type="spellEnd"/>
            <w:r>
              <w:rPr>
                <w:rFonts w:ascii="Source Serif 4" w:eastAsia="Source Serif 4" w:hAnsi="Source Serif 4" w:cs="Source Serif 4"/>
                <w:color w:val="414D5C"/>
                <w:sz w:val="26"/>
                <w:szCs w:val="26"/>
              </w:rPr>
              <w:t xml:space="preserve"> інкасації, банківських структурах, інших закладах та службах, яким дозволено носити </w:t>
            </w:r>
            <w:r>
              <w:rPr>
                <w:rFonts w:ascii="Source Serif 4" w:eastAsia="Source Serif 4" w:hAnsi="Source Serif 4" w:cs="Source Serif 4"/>
                <w:color w:val="414D5C"/>
                <w:sz w:val="26"/>
                <w:szCs w:val="26"/>
              </w:rPr>
              <w:lastRenderedPageBreak/>
              <w:t>вогнепальну зброю та її застосовувати</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9CBFD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рік</w:t>
            </w:r>
          </w:p>
        </w:tc>
        <w:tc>
          <w:tcPr>
            <w:tcW w:w="177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77818E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5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561586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дослідження гостроти зору, дослідження вестибулярного апарата, ГГТФ</w:t>
            </w:r>
          </w:p>
        </w:tc>
        <w:tc>
          <w:tcPr>
            <w:tcW w:w="196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89172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Відсутність кінцівки кисті, стопи</w:t>
            </w:r>
          </w:p>
          <w:p w14:paraId="6049DB5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Захворювання периферичних судин (</w:t>
            </w:r>
            <w:proofErr w:type="spellStart"/>
            <w:r>
              <w:rPr>
                <w:rFonts w:ascii="Source Serif 4" w:eastAsia="Source Serif 4" w:hAnsi="Source Serif 4" w:cs="Source Serif 4"/>
                <w:color w:val="414D5C"/>
                <w:sz w:val="26"/>
                <w:szCs w:val="26"/>
              </w:rPr>
              <w:t>облітеруючий</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ендартеріїт</w:t>
            </w:r>
            <w:proofErr w:type="spellEnd"/>
            <w:r>
              <w:rPr>
                <w:rFonts w:ascii="Source Serif 4" w:eastAsia="Source Serif 4" w:hAnsi="Source Serif 4" w:cs="Source Serif 4"/>
                <w:color w:val="414D5C"/>
                <w:sz w:val="26"/>
                <w:szCs w:val="26"/>
              </w:rPr>
              <w:t>, варикозне розширення вен тощо) </w:t>
            </w:r>
          </w:p>
          <w:p w14:paraId="0C700D2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3. Хронічні захворювання периферичної нервової системи</w:t>
            </w:r>
          </w:p>
          <w:p w14:paraId="41B516F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Хронічні захворювання шкіри, у тому числі мікози</w:t>
            </w:r>
          </w:p>
          <w:p w14:paraId="5B3DCE8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Гострота зору з корекцією нижче 0,5 на одне око, нижче 0,2 на друге або 0,7 на одне око </w:t>
            </w:r>
            <w:r>
              <w:rPr>
                <w:rFonts w:ascii="Source Serif 4" w:eastAsia="Source Serif 4" w:hAnsi="Source Serif 4" w:cs="Source Serif 4"/>
                <w:color w:val="414D5C"/>
                <w:sz w:val="26"/>
                <w:szCs w:val="26"/>
              </w:rPr>
              <w:lastRenderedPageBreak/>
              <w:t>при відсутності зору на другому</w:t>
            </w:r>
          </w:p>
          <w:p w14:paraId="6D27F21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Стійке зниження слуху будь-якої етіології (сприйняття шепітної мови менше 3 м)</w:t>
            </w:r>
          </w:p>
        </w:tc>
      </w:tr>
      <w:tr w:rsidR="004B7BDD" w14:paraId="30E2CAAE" w14:textId="77777777">
        <w:tc>
          <w:tcPr>
            <w:tcW w:w="4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CE8D7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9.</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A16009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Діяльність газорятувальних служб, добровільних газорятувальних дружин, </w:t>
            </w:r>
            <w:r>
              <w:rPr>
                <w:rFonts w:ascii="Source Serif 4" w:eastAsia="Source Serif 4" w:hAnsi="Source Serif 4" w:cs="Source Serif 4"/>
                <w:color w:val="414D5C"/>
                <w:sz w:val="26"/>
                <w:szCs w:val="26"/>
              </w:rPr>
              <w:lastRenderedPageBreak/>
              <w:t>воєнізованих частин і загонів з попередження виникнення і ліквідації відкритих газових і нафтових фонтанів, воєнізованих гірничих, гірничорятувальних служб міністерств та закладів</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920C1E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раз на рік (позачерговий медичний огляд </w:t>
            </w:r>
            <w:r>
              <w:rPr>
                <w:rFonts w:ascii="Source Serif 4" w:eastAsia="Source Serif 4" w:hAnsi="Source Serif 4" w:cs="Source Serif 4"/>
                <w:color w:val="414D5C"/>
                <w:sz w:val="26"/>
                <w:szCs w:val="26"/>
              </w:rPr>
              <w:lastRenderedPageBreak/>
              <w:t>проводиться після перенесеного тяжкого захворювання, отруєння, травми)</w:t>
            </w:r>
          </w:p>
        </w:tc>
        <w:tc>
          <w:tcPr>
            <w:tcW w:w="177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8BC4F4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лікар-</w:t>
            </w:r>
            <w:proofErr w:type="spellStart"/>
            <w:r>
              <w:rPr>
                <w:rFonts w:ascii="Source Serif 4" w:eastAsia="Source Serif 4" w:hAnsi="Source Serif 4" w:cs="Source Serif 4"/>
                <w:color w:val="414D5C"/>
                <w:sz w:val="26"/>
                <w:szCs w:val="26"/>
              </w:rPr>
              <w:t>дерматовенеролог</w:t>
            </w:r>
            <w:proofErr w:type="spellEnd"/>
            <w:r>
              <w:rPr>
                <w:rFonts w:ascii="Source Serif 4" w:eastAsia="Source Serif 4" w:hAnsi="Source Serif 4" w:cs="Source Serif 4"/>
                <w:color w:val="414D5C"/>
                <w:sz w:val="26"/>
                <w:szCs w:val="26"/>
              </w:rPr>
              <w:t xml:space="preserve"> лікар-стоматолог</w:t>
            </w:r>
          </w:p>
        </w:tc>
        <w:tc>
          <w:tcPr>
            <w:tcW w:w="15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B39464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Рентгенографія органів грудної клітки, загальний </w:t>
            </w:r>
            <w:r>
              <w:rPr>
                <w:rFonts w:ascii="Source Serif 4" w:eastAsia="Source Serif 4" w:hAnsi="Source Serif 4" w:cs="Source Serif 4"/>
                <w:color w:val="414D5C"/>
                <w:sz w:val="26"/>
                <w:szCs w:val="26"/>
              </w:rPr>
              <w:lastRenderedPageBreak/>
              <w:t xml:space="preserve">аналіз сечі, дослідження вестибулярного апарата, ГГТФ, </w:t>
            </w:r>
            <w:proofErr w:type="spellStart"/>
            <w:r>
              <w:rPr>
                <w:rFonts w:ascii="Source Serif 4" w:eastAsia="Source Serif 4" w:hAnsi="Source Serif 4" w:cs="Source Serif 4"/>
                <w:color w:val="414D5C"/>
                <w:sz w:val="26"/>
                <w:szCs w:val="26"/>
              </w:rPr>
              <w:t>сенсомоторні</w:t>
            </w:r>
            <w:proofErr w:type="spellEnd"/>
            <w:r>
              <w:rPr>
                <w:rFonts w:ascii="Source Serif 4" w:eastAsia="Source Serif 4" w:hAnsi="Source Serif 4" w:cs="Source Serif 4"/>
                <w:color w:val="414D5C"/>
                <w:sz w:val="26"/>
                <w:szCs w:val="26"/>
              </w:rPr>
              <w:t xml:space="preserve"> реакції, увага, реакція на об’єкт, що рухається, швидкість </w:t>
            </w:r>
            <w:r>
              <w:rPr>
                <w:rFonts w:ascii="Source Serif 4" w:eastAsia="Source Serif 4" w:hAnsi="Source Serif 4" w:cs="Source Serif 4"/>
                <w:color w:val="414D5C"/>
                <w:sz w:val="26"/>
                <w:szCs w:val="26"/>
              </w:rPr>
              <w:lastRenderedPageBreak/>
              <w:t xml:space="preserve">переключення уваги, емоційна стійкість та відчуття тривоги, стійкість до дії стресів, орієнтація у просторі, утомлюваність, здатність приймати рішення в </w:t>
            </w:r>
            <w:r>
              <w:rPr>
                <w:rFonts w:ascii="Source Serif 4" w:eastAsia="Source Serif 4" w:hAnsi="Source Serif 4" w:cs="Source Serif 4"/>
                <w:color w:val="414D5C"/>
                <w:sz w:val="26"/>
                <w:szCs w:val="26"/>
              </w:rPr>
              <w:lastRenderedPageBreak/>
              <w:t>екстремальних умовах</w:t>
            </w:r>
          </w:p>
        </w:tc>
        <w:tc>
          <w:tcPr>
            <w:tcW w:w="196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F491D0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Глаукома усіх стадій</w:t>
            </w:r>
          </w:p>
          <w:p w14:paraId="22EC7C1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Хронічні захворювання периферичн</w:t>
            </w:r>
            <w:r>
              <w:rPr>
                <w:rFonts w:ascii="Source Serif 4" w:eastAsia="Source Serif 4" w:hAnsi="Source Serif 4" w:cs="Source Serif 4"/>
                <w:color w:val="414D5C"/>
                <w:sz w:val="26"/>
                <w:szCs w:val="26"/>
              </w:rPr>
              <w:lastRenderedPageBreak/>
              <w:t>ої нервової системи з порушенням функції</w:t>
            </w:r>
          </w:p>
          <w:p w14:paraId="6560C48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Виражені форми вегетативно-судинної дистонії</w:t>
            </w:r>
          </w:p>
          <w:p w14:paraId="4C5FA6B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Усі захворювання серцево-судинної системи, навіть за наявності компенсації</w:t>
            </w:r>
          </w:p>
          <w:p w14:paraId="0C8C6FA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Усі хронічні </w:t>
            </w:r>
            <w:r>
              <w:rPr>
                <w:rFonts w:ascii="Source Serif 4" w:eastAsia="Source Serif 4" w:hAnsi="Source Serif 4" w:cs="Source Serif 4"/>
                <w:color w:val="414D5C"/>
                <w:sz w:val="26"/>
                <w:szCs w:val="26"/>
              </w:rPr>
              <w:lastRenderedPageBreak/>
              <w:t>захворювання органів дихання навіть без порушення функції</w:t>
            </w:r>
          </w:p>
          <w:p w14:paraId="02A384E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6. Хвороби зубів, порожнини рота, відсутність зубів, що заважає захоплюванню </w:t>
            </w:r>
            <w:proofErr w:type="spellStart"/>
            <w:r>
              <w:rPr>
                <w:rFonts w:ascii="Source Serif 4" w:eastAsia="Source Serif 4" w:hAnsi="Source Serif 4" w:cs="Source Serif 4"/>
                <w:color w:val="414D5C"/>
                <w:sz w:val="26"/>
                <w:szCs w:val="26"/>
              </w:rPr>
              <w:t>загубника</w:t>
            </w:r>
            <w:proofErr w:type="spellEnd"/>
            <w:r>
              <w:rPr>
                <w:rFonts w:ascii="Source Serif 4" w:eastAsia="Source Serif 4" w:hAnsi="Source Serif 4" w:cs="Source Serif 4"/>
                <w:color w:val="414D5C"/>
                <w:sz w:val="26"/>
                <w:szCs w:val="26"/>
              </w:rPr>
              <w:t xml:space="preserve">, наявність знімних протезів, </w:t>
            </w:r>
            <w:r>
              <w:rPr>
                <w:rFonts w:ascii="Source Serif 4" w:eastAsia="Source Serif 4" w:hAnsi="Source Serif 4" w:cs="Source Serif 4"/>
                <w:color w:val="414D5C"/>
                <w:sz w:val="26"/>
                <w:szCs w:val="26"/>
              </w:rPr>
              <w:lastRenderedPageBreak/>
              <w:t xml:space="preserve">альвеолярна піорея, стоматити, </w:t>
            </w:r>
            <w:proofErr w:type="spellStart"/>
            <w:r>
              <w:rPr>
                <w:rFonts w:ascii="Source Serif 4" w:eastAsia="Source Serif 4" w:hAnsi="Source Serif 4" w:cs="Source Serif 4"/>
                <w:color w:val="414D5C"/>
                <w:sz w:val="26"/>
                <w:szCs w:val="26"/>
              </w:rPr>
              <w:t>періодонтит</w:t>
            </w:r>
            <w:proofErr w:type="spellEnd"/>
            <w:r>
              <w:rPr>
                <w:rFonts w:ascii="Source Serif 4" w:eastAsia="Source Serif 4" w:hAnsi="Source Serif 4" w:cs="Source Serif 4"/>
                <w:color w:val="414D5C"/>
                <w:sz w:val="26"/>
                <w:szCs w:val="26"/>
              </w:rPr>
              <w:t>, анкілози і контрактури щелепи, щелепний артрит</w:t>
            </w:r>
          </w:p>
          <w:p w14:paraId="562F413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Загальний фізичний недорозвиток та недорозвиток опорно-рухового апарата</w:t>
            </w:r>
          </w:p>
          <w:p w14:paraId="6DE632B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8. Деформація </w:t>
            </w:r>
            <w:r>
              <w:rPr>
                <w:rFonts w:ascii="Source Serif 4" w:eastAsia="Source Serif 4" w:hAnsi="Source Serif 4" w:cs="Source Serif 4"/>
                <w:color w:val="414D5C"/>
                <w:sz w:val="26"/>
                <w:szCs w:val="26"/>
              </w:rPr>
              <w:lastRenderedPageBreak/>
              <w:t>грудної клітки, що спричиняє порушення дихання та перешкоджає роботі у протигазах</w:t>
            </w:r>
          </w:p>
          <w:p w14:paraId="3333EBB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9. Хвороби органів черевної порожнини, що спричиняють порушення їх функції або перешкоджають </w:t>
            </w:r>
            <w:r>
              <w:rPr>
                <w:rFonts w:ascii="Source Serif 4" w:eastAsia="Source Serif 4" w:hAnsi="Source Serif 4" w:cs="Source Serif 4"/>
                <w:color w:val="414D5C"/>
                <w:sz w:val="26"/>
                <w:szCs w:val="26"/>
              </w:rPr>
              <w:lastRenderedPageBreak/>
              <w:t>виконанню фізичної роботи</w:t>
            </w:r>
          </w:p>
          <w:p w14:paraId="69E5F07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10. Будь-які захворювання хребта, верхніх та нижніх кінцівок з порушенням їх функції</w:t>
            </w:r>
          </w:p>
          <w:p w14:paraId="354604A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11. Доброякісні пухлини, що заважають виконанню робіт у протигазах</w:t>
            </w:r>
          </w:p>
          <w:p w14:paraId="5A2D603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12. Грижі </w:t>
            </w:r>
            <w:r>
              <w:rPr>
                <w:rFonts w:ascii="Source Serif 4" w:eastAsia="Source Serif 4" w:hAnsi="Source Serif 4" w:cs="Source Serif 4"/>
                <w:color w:val="414D5C"/>
                <w:sz w:val="26"/>
                <w:szCs w:val="26"/>
              </w:rPr>
              <w:lastRenderedPageBreak/>
              <w:t>(усі види)</w:t>
            </w:r>
          </w:p>
          <w:p w14:paraId="19D03CB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13. </w:t>
            </w:r>
            <w:proofErr w:type="spellStart"/>
            <w:r>
              <w:rPr>
                <w:rFonts w:ascii="Source Serif 4" w:eastAsia="Source Serif 4" w:hAnsi="Source Serif 4" w:cs="Source Serif 4"/>
                <w:color w:val="414D5C"/>
                <w:sz w:val="26"/>
                <w:szCs w:val="26"/>
              </w:rPr>
              <w:t>Облітеруючий</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t>ендартеріїт</w:t>
            </w:r>
            <w:proofErr w:type="spellEnd"/>
          </w:p>
          <w:p w14:paraId="64B667E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14. Варикозне розширення вен (трофічні виразки нижніх кінцівок), тромбофлебіти. Геморой з частими кровотечами та випаданням </w:t>
            </w:r>
            <w:r>
              <w:rPr>
                <w:rFonts w:ascii="Source Serif 4" w:eastAsia="Source Serif 4" w:hAnsi="Source Serif 4" w:cs="Source Serif 4"/>
                <w:color w:val="414D5C"/>
                <w:sz w:val="26"/>
                <w:szCs w:val="26"/>
              </w:rPr>
              <w:lastRenderedPageBreak/>
              <w:t>прямої кишки</w:t>
            </w:r>
          </w:p>
          <w:p w14:paraId="44BC51C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15. Скривлення носової перегородки з порушенням функції носового дихання</w:t>
            </w:r>
          </w:p>
          <w:p w14:paraId="0799D86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16. Поширені дистрофічні зміни верхніх дихальних шляхів</w:t>
            </w:r>
          </w:p>
          <w:p w14:paraId="340F6EC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17. Хронічні </w:t>
            </w:r>
            <w:r>
              <w:rPr>
                <w:rFonts w:ascii="Source Serif 4" w:eastAsia="Source Serif 4" w:hAnsi="Source Serif 4" w:cs="Source Serif 4"/>
                <w:color w:val="414D5C"/>
                <w:sz w:val="26"/>
                <w:szCs w:val="26"/>
              </w:rPr>
              <w:lastRenderedPageBreak/>
              <w:t>захворювання середнього вуха</w:t>
            </w:r>
          </w:p>
          <w:p w14:paraId="4F19010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18. Зниження слуху (навіть на одне вухо) будь-якої етіології (сприйняття шепітної мови менше 3 м)</w:t>
            </w:r>
          </w:p>
          <w:p w14:paraId="0D499A1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19. Порушення функції вестибулярного апарата</w:t>
            </w:r>
          </w:p>
          <w:p w14:paraId="5BA8A2A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20. Зниження гостроти зору нижче 0,8 на одне око і нижче 0,5 на друге, корекція не допускається</w:t>
            </w:r>
          </w:p>
          <w:p w14:paraId="6F74625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21. Хронічні захворювання </w:t>
            </w:r>
            <w:proofErr w:type="spellStart"/>
            <w:r>
              <w:rPr>
                <w:rFonts w:ascii="Source Serif 4" w:eastAsia="Source Serif 4" w:hAnsi="Source Serif 4" w:cs="Source Serif 4"/>
                <w:color w:val="414D5C"/>
                <w:sz w:val="26"/>
                <w:szCs w:val="26"/>
              </w:rPr>
              <w:t>сльозовивідних</w:t>
            </w:r>
            <w:proofErr w:type="spellEnd"/>
            <w:r>
              <w:rPr>
                <w:rFonts w:ascii="Source Serif 4" w:eastAsia="Source Serif 4" w:hAnsi="Source Serif 4" w:cs="Source Serif 4"/>
                <w:color w:val="414D5C"/>
                <w:sz w:val="26"/>
                <w:szCs w:val="26"/>
              </w:rPr>
              <w:t xml:space="preserve"> шляхів, повік, органічні дефекти повік, що </w:t>
            </w:r>
            <w:r>
              <w:rPr>
                <w:rFonts w:ascii="Source Serif 4" w:eastAsia="Source Serif 4" w:hAnsi="Source Serif 4" w:cs="Source Serif 4"/>
                <w:color w:val="414D5C"/>
                <w:sz w:val="26"/>
                <w:szCs w:val="26"/>
              </w:rPr>
              <w:lastRenderedPageBreak/>
              <w:t>перешкоджають повному їх змиканню, вільному руху очного яблука</w:t>
            </w:r>
          </w:p>
          <w:p w14:paraId="5EEC971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22. Обмеження полів зору більше ніж на 10°</w:t>
            </w:r>
          </w:p>
          <w:p w14:paraId="356E1DB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23. Неактивні форми туберкульозу будь-якої локалізації</w:t>
            </w:r>
          </w:p>
          <w:p w14:paraId="5C76915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24. Віддалені </w:t>
            </w:r>
            <w:r>
              <w:rPr>
                <w:rFonts w:ascii="Source Serif 4" w:eastAsia="Source Serif 4" w:hAnsi="Source Serif 4" w:cs="Source Serif 4"/>
                <w:color w:val="414D5C"/>
                <w:sz w:val="26"/>
                <w:szCs w:val="26"/>
              </w:rPr>
              <w:lastRenderedPageBreak/>
              <w:t>наслідки перенесених гострих інфекційних та паразитарних захворювань</w:t>
            </w:r>
          </w:p>
          <w:p w14:paraId="4BB3196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25. ВІЛ-інфіковані та хворі на СНІД</w:t>
            </w:r>
          </w:p>
        </w:tc>
      </w:tr>
      <w:tr w:rsidR="004B7BDD" w14:paraId="77342938" w14:textId="77777777">
        <w:tc>
          <w:tcPr>
            <w:tcW w:w="4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786408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10</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465D07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Роботи з ліквідації наслідків надзвичайних ситуацій (аварійно-</w:t>
            </w:r>
            <w:r>
              <w:rPr>
                <w:rFonts w:ascii="Source Serif 4" w:eastAsia="Source Serif 4" w:hAnsi="Source Serif 4" w:cs="Source Serif 4"/>
                <w:color w:val="414D5C"/>
                <w:sz w:val="26"/>
                <w:szCs w:val="26"/>
              </w:rPr>
              <w:lastRenderedPageBreak/>
              <w:t xml:space="preserve">рятувальні роботи, гасіння пожеж, розмінування (гуманітарне розмінування), роботи в умовах обмеженої видимості, замкнутого простору, подолання перешкод, під дією стресу та емоційного </w:t>
            </w:r>
            <w:r>
              <w:rPr>
                <w:rFonts w:ascii="Source Serif 4" w:eastAsia="Source Serif 4" w:hAnsi="Source Serif 4" w:cs="Source Serif 4"/>
                <w:color w:val="414D5C"/>
                <w:sz w:val="26"/>
                <w:szCs w:val="26"/>
              </w:rPr>
              <w:lastRenderedPageBreak/>
              <w:t>навантаження, під дією небезпечних факторів надзвичайної ситуації)</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0FBF84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раз на рік (позачерговий медичний огляд </w:t>
            </w:r>
            <w:r>
              <w:rPr>
                <w:rFonts w:ascii="Source Serif 4" w:eastAsia="Source Serif 4" w:hAnsi="Source Serif 4" w:cs="Source Serif 4"/>
                <w:color w:val="414D5C"/>
                <w:sz w:val="26"/>
                <w:szCs w:val="26"/>
              </w:rPr>
              <w:lastRenderedPageBreak/>
              <w:t xml:space="preserve">проводиться: після перенесеного тяжкого захворювання, отруєння, травми, наявності скарг на погіршення здоров’я, які можуть впливати на </w:t>
            </w:r>
            <w:r>
              <w:rPr>
                <w:rFonts w:ascii="Source Serif 4" w:eastAsia="Source Serif 4" w:hAnsi="Source Serif 4" w:cs="Source Serif 4"/>
                <w:color w:val="414D5C"/>
                <w:sz w:val="26"/>
                <w:szCs w:val="26"/>
              </w:rPr>
              <w:lastRenderedPageBreak/>
              <w:t xml:space="preserve">здатність виконання службових обов’язків; за ініціативою керівництва, якщо існують обґрунтовані сумніви щодо стану здоров’я </w:t>
            </w:r>
            <w:r>
              <w:rPr>
                <w:rFonts w:ascii="Source Serif 4" w:eastAsia="Source Serif 4" w:hAnsi="Source Serif 4" w:cs="Source Serif 4"/>
                <w:color w:val="414D5C"/>
                <w:sz w:val="26"/>
                <w:szCs w:val="26"/>
              </w:rPr>
              <w:lastRenderedPageBreak/>
              <w:t xml:space="preserve">особи, що можуть впливати на безпеку виконання ним службових завдань або безпеку інших осіб; при зміні характеру або умов </w:t>
            </w:r>
            <w:r>
              <w:rPr>
                <w:rFonts w:ascii="Source Serif 4" w:eastAsia="Source Serif 4" w:hAnsi="Source Serif 4" w:cs="Source Serif 4"/>
                <w:color w:val="414D5C"/>
                <w:sz w:val="26"/>
                <w:szCs w:val="26"/>
              </w:rPr>
              <w:lastRenderedPageBreak/>
              <w:t>праці, які можуть вплинути на стан його здоров’я).</w:t>
            </w:r>
          </w:p>
        </w:tc>
        <w:tc>
          <w:tcPr>
            <w:tcW w:w="177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D71278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лікар-</w:t>
            </w:r>
            <w:proofErr w:type="spellStart"/>
            <w:r>
              <w:rPr>
                <w:rFonts w:ascii="Source Serif 4" w:eastAsia="Source Serif 4" w:hAnsi="Source Serif 4" w:cs="Source Serif 4"/>
                <w:color w:val="414D5C"/>
                <w:sz w:val="26"/>
                <w:szCs w:val="26"/>
              </w:rPr>
              <w:t>дерматовенеролог</w:t>
            </w:r>
            <w:proofErr w:type="spellEnd"/>
          </w:p>
        </w:tc>
        <w:tc>
          <w:tcPr>
            <w:tcW w:w="15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05DDB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Рентгенографія органів грудної клітки, ФЗД, </w:t>
            </w:r>
            <w:r>
              <w:rPr>
                <w:rFonts w:ascii="Source Serif 4" w:eastAsia="Source Serif 4" w:hAnsi="Source Serif 4" w:cs="Source Serif 4"/>
                <w:color w:val="414D5C"/>
                <w:sz w:val="26"/>
                <w:szCs w:val="26"/>
              </w:rPr>
              <w:lastRenderedPageBreak/>
              <w:t xml:space="preserve">дослідження вестибулярного апарата, ГГТФ, </w:t>
            </w:r>
            <w:proofErr w:type="spellStart"/>
            <w:r>
              <w:rPr>
                <w:rFonts w:ascii="Source Serif 4" w:eastAsia="Source Serif 4" w:hAnsi="Source Serif 4" w:cs="Source Serif 4"/>
                <w:color w:val="414D5C"/>
                <w:sz w:val="26"/>
                <w:szCs w:val="26"/>
              </w:rPr>
              <w:t>сенсомоторні</w:t>
            </w:r>
            <w:proofErr w:type="spellEnd"/>
            <w:r>
              <w:rPr>
                <w:rFonts w:ascii="Source Serif 4" w:eastAsia="Source Serif 4" w:hAnsi="Source Serif 4" w:cs="Source Serif 4"/>
                <w:color w:val="414D5C"/>
                <w:sz w:val="26"/>
                <w:szCs w:val="26"/>
              </w:rPr>
              <w:t xml:space="preserve"> реакції, увага, реакція на об’єкт, що рухається, швидкість переключення </w:t>
            </w:r>
            <w:r>
              <w:rPr>
                <w:rFonts w:ascii="Source Serif 4" w:eastAsia="Source Serif 4" w:hAnsi="Source Serif 4" w:cs="Source Serif 4"/>
                <w:color w:val="414D5C"/>
                <w:sz w:val="26"/>
                <w:szCs w:val="26"/>
              </w:rPr>
              <w:lastRenderedPageBreak/>
              <w:t xml:space="preserve">уваги, емоційна стійкість та відчуття тривоги, стійкість до дії стресів, орієнтація в просторі, втомлюваність, здатність приймати рішення в екстремальних </w:t>
            </w:r>
            <w:r>
              <w:rPr>
                <w:rFonts w:ascii="Source Serif 4" w:eastAsia="Source Serif 4" w:hAnsi="Source Serif 4" w:cs="Source Serif 4"/>
                <w:color w:val="414D5C"/>
                <w:sz w:val="26"/>
                <w:szCs w:val="26"/>
              </w:rPr>
              <w:lastRenderedPageBreak/>
              <w:t>умовах</w:t>
            </w:r>
          </w:p>
        </w:tc>
        <w:tc>
          <w:tcPr>
            <w:tcW w:w="196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17FC3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 xml:space="preserve">1. Грижі, що заважають праці та мають схильність до </w:t>
            </w:r>
            <w:r>
              <w:rPr>
                <w:rFonts w:ascii="Source Serif 4" w:eastAsia="Source Serif 4" w:hAnsi="Source Serif 4" w:cs="Source Serif 4"/>
                <w:color w:val="414D5C"/>
                <w:sz w:val="26"/>
                <w:szCs w:val="26"/>
              </w:rPr>
              <w:lastRenderedPageBreak/>
              <w:t>защемлення</w:t>
            </w:r>
          </w:p>
          <w:p w14:paraId="3032B28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Доброякісні пухлини, що перешкоджають виконанню робіт середньої важкості</w:t>
            </w:r>
          </w:p>
          <w:p w14:paraId="23F8A16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Хронічні захворювання периферичної нервової системи</w:t>
            </w:r>
          </w:p>
          <w:p w14:paraId="14544ED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w:t>
            </w:r>
            <w:proofErr w:type="spellStart"/>
            <w:r>
              <w:rPr>
                <w:rFonts w:ascii="Source Serif 4" w:eastAsia="Source Serif 4" w:hAnsi="Source Serif 4" w:cs="Source Serif 4"/>
                <w:color w:val="414D5C"/>
                <w:sz w:val="26"/>
                <w:szCs w:val="26"/>
              </w:rPr>
              <w:t>Облітеруючий</w:t>
            </w:r>
            <w:proofErr w:type="spellEnd"/>
            <w:r>
              <w:rPr>
                <w:rFonts w:ascii="Source Serif 4" w:eastAsia="Source Serif 4" w:hAnsi="Source Serif 4" w:cs="Source Serif 4"/>
                <w:color w:val="414D5C"/>
                <w:sz w:val="26"/>
                <w:szCs w:val="26"/>
              </w:rPr>
              <w:t xml:space="preserve"> </w:t>
            </w:r>
            <w:proofErr w:type="spellStart"/>
            <w:r>
              <w:rPr>
                <w:rFonts w:ascii="Source Serif 4" w:eastAsia="Source Serif 4" w:hAnsi="Source Serif 4" w:cs="Source Serif 4"/>
                <w:color w:val="414D5C"/>
                <w:sz w:val="26"/>
                <w:szCs w:val="26"/>
              </w:rPr>
              <w:lastRenderedPageBreak/>
              <w:t>ендартеріїт</w:t>
            </w:r>
            <w:proofErr w:type="spellEnd"/>
          </w:p>
          <w:p w14:paraId="0160B1C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Виражене варикозне розширення вен. Тромбофлебіт, геморой з кровотечами, трофічні порушення</w:t>
            </w:r>
          </w:p>
          <w:p w14:paraId="75919AF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 Гіпертонічна хвороба III стадії, II стадії з кризовим перебігом. </w:t>
            </w:r>
          </w:p>
          <w:p w14:paraId="6DF347A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Захворюван</w:t>
            </w:r>
            <w:r>
              <w:rPr>
                <w:rFonts w:ascii="Source Serif 4" w:eastAsia="Source Serif 4" w:hAnsi="Source Serif 4" w:cs="Source Serif 4"/>
                <w:color w:val="414D5C"/>
                <w:sz w:val="26"/>
                <w:szCs w:val="26"/>
              </w:rPr>
              <w:lastRenderedPageBreak/>
              <w:t>ня опорно-рухового апарата з порушенням функції</w:t>
            </w:r>
          </w:p>
          <w:p w14:paraId="2911C1F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 Стійке зниження слуху будь-якої етіології одно- та двобічне (шепітна мова менше 3 м)</w:t>
            </w:r>
          </w:p>
          <w:p w14:paraId="294A0B6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9. Порушення функції вестибулярного апарата, </w:t>
            </w:r>
            <w:r>
              <w:rPr>
                <w:rFonts w:ascii="Source Serif 4" w:eastAsia="Source Serif 4" w:hAnsi="Source Serif 4" w:cs="Source Serif 4"/>
                <w:color w:val="414D5C"/>
                <w:sz w:val="26"/>
                <w:szCs w:val="26"/>
              </w:rPr>
              <w:lastRenderedPageBreak/>
              <w:t xml:space="preserve">у тому числі хвороба </w:t>
            </w:r>
            <w:proofErr w:type="spellStart"/>
            <w:r>
              <w:rPr>
                <w:rFonts w:ascii="Source Serif 4" w:eastAsia="Source Serif 4" w:hAnsi="Source Serif 4" w:cs="Source Serif 4"/>
                <w:color w:val="414D5C"/>
                <w:sz w:val="26"/>
                <w:szCs w:val="26"/>
              </w:rPr>
              <w:t>Меньєра</w:t>
            </w:r>
            <w:proofErr w:type="spellEnd"/>
          </w:p>
          <w:p w14:paraId="18A4218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10. Хвороби органів зору: а) гострота зору без корекції нижче 0,5 на одному оці і нижче 0,2 на другому; б) обмеження поля зору більш ніж 200; в) </w:t>
            </w:r>
            <w:proofErr w:type="spellStart"/>
            <w:r>
              <w:rPr>
                <w:rFonts w:ascii="Source Serif 4" w:eastAsia="Source Serif 4" w:hAnsi="Source Serif 4" w:cs="Source Serif 4"/>
                <w:color w:val="414D5C"/>
                <w:sz w:val="26"/>
                <w:szCs w:val="26"/>
              </w:rPr>
              <w:t>дакріоцистити</w:t>
            </w:r>
            <w:proofErr w:type="spellEnd"/>
            <w:r>
              <w:rPr>
                <w:rFonts w:ascii="Source Serif 4" w:eastAsia="Source Serif 4" w:hAnsi="Source Serif 4" w:cs="Source Serif 4"/>
                <w:color w:val="414D5C"/>
                <w:sz w:val="26"/>
                <w:szCs w:val="26"/>
              </w:rPr>
              <w:t xml:space="preserve"> і сльозотечі, </w:t>
            </w:r>
            <w:r>
              <w:rPr>
                <w:rFonts w:ascii="Source Serif 4" w:eastAsia="Source Serif 4" w:hAnsi="Source Serif 4" w:cs="Source Serif 4"/>
                <w:color w:val="414D5C"/>
                <w:sz w:val="26"/>
                <w:szCs w:val="26"/>
              </w:rPr>
              <w:lastRenderedPageBreak/>
              <w:t>що не піддаються лікуванню; г) глаукома</w:t>
            </w:r>
          </w:p>
          <w:p w14:paraId="6BA6C08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11. Не придатні за психофізіологічними показниками</w:t>
            </w:r>
          </w:p>
        </w:tc>
      </w:tr>
      <w:tr w:rsidR="004B7BDD" w14:paraId="7921A0FB" w14:textId="77777777">
        <w:tc>
          <w:tcPr>
            <w:tcW w:w="4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71E3C1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11</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F2E8E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Роботи на механічному обладнанні (токарних, фрезерних та ін. станках, штампувальних пресах </w:t>
            </w:r>
            <w:r>
              <w:rPr>
                <w:rFonts w:ascii="Source Serif 4" w:eastAsia="Source Serif 4" w:hAnsi="Source Serif 4" w:cs="Source Serif 4"/>
                <w:color w:val="414D5C"/>
                <w:sz w:val="26"/>
                <w:szCs w:val="26"/>
              </w:rPr>
              <w:lastRenderedPageBreak/>
              <w:t>тощо)</w:t>
            </w:r>
          </w:p>
        </w:tc>
        <w:tc>
          <w:tcPr>
            <w:tcW w:w="149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ADD135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раз на 2 роки</w:t>
            </w:r>
          </w:p>
        </w:tc>
        <w:tc>
          <w:tcPr>
            <w:tcW w:w="177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E3C10B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5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15A8FD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дослідження вестибулярного апарата, дослідження гостроти </w:t>
            </w:r>
            <w:r>
              <w:rPr>
                <w:rFonts w:ascii="Source Serif 4" w:eastAsia="Source Serif 4" w:hAnsi="Source Serif 4" w:cs="Source Serif 4"/>
                <w:color w:val="414D5C"/>
                <w:sz w:val="26"/>
                <w:szCs w:val="26"/>
              </w:rPr>
              <w:lastRenderedPageBreak/>
              <w:t>зору</w:t>
            </w:r>
          </w:p>
        </w:tc>
        <w:tc>
          <w:tcPr>
            <w:tcW w:w="196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A4D87B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 Гострота зору з корекцією на одному оці нижче 0,5 і на другому оці нижче 0,2</w:t>
            </w:r>
          </w:p>
          <w:p w14:paraId="0B5B87E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 Порушення функції вестибулярного апарата </w:t>
            </w:r>
          </w:p>
          <w:p w14:paraId="5179E42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Варикозне розширення вен (трофічні виразки нижніх кінцівок), тромбофлебіти.</w:t>
            </w:r>
          </w:p>
          <w:p w14:paraId="4C32F60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Геморой з частими кровотечами та випаданням </w:t>
            </w:r>
            <w:r>
              <w:rPr>
                <w:rFonts w:ascii="Source Serif 4" w:eastAsia="Source Serif 4" w:hAnsi="Source Serif 4" w:cs="Source Serif 4"/>
                <w:color w:val="414D5C"/>
                <w:sz w:val="26"/>
                <w:szCs w:val="26"/>
              </w:rPr>
              <w:lastRenderedPageBreak/>
              <w:t>прямої кишки</w:t>
            </w:r>
          </w:p>
          <w:p w14:paraId="5A152B0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Епілепсія, </w:t>
            </w:r>
            <w:proofErr w:type="spellStart"/>
            <w:r>
              <w:rPr>
                <w:rFonts w:ascii="Source Serif 4" w:eastAsia="Source Serif 4" w:hAnsi="Source Serif 4" w:cs="Source Serif 4"/>
                <w:color w:val="414D5C"/>
                <w:sz w:val="26"/>
                <w:szCs w:val="26"/>
              </w:rPr>
              <w:t>сінкопальні</w:t>
            </w:r>
            <w:proofErr w:type="spellEnd"/>
            <w:r>
              <w:rPr>
                <w:rFonts w:ascii="Source Serif 4" w:eastAsia="Source Serif 4" w:hAnsi="Source Serif 4" w:cs="Source Serif 4"/>
                <w:color w:val="414D5C"/>
                <w:sz w:val="26"/>
                <w:szCs w:val="26"/>
              </w:rPr>
              <w:t xml:space="preserve"> стани</w:t>
            </w:r>
          </w:p>
        </w:tc>
      </w:tr>
    </w:tbl>
    <w:p w14:paraId="1A29C8C7"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Додаток 6</w:t>
      </w:r>
    </w:p>
    <w:p w14:paraId="50083D0E"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 Порядку організації та проведення обов’язкових</w:t>
      </w:r>
    </w:p>
    <w:p w14:paraId="671B15DB"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медичних оглядів працівників певних категорій</w:t>
      </w:r>
    </w:p>
    <w:p w14:paraId="15224F3F" w14:textId="77777777" w:rsidR="004B7BDD" w:rsidRDefault="00000000">
      <w:pPr>
        <w:pBdr>
          <w:top w:val="nil"/>
          <w:left w:val="nil"/>
          <w:bottom w:val="nil"/>
          <w:right w:val="nil"/>
          <w:between w:val="nil"/>
        </w:pBdr>
        <w:spacing w:after="240"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(пункт 13 розділу IV)</w:t>
      </w:r>
    </w:p>
    <w:p w14:paraId="6046F1CF" w14:textId="77777777" w:rsidR="004B7BDD" w:rsidRDefault="00000000">
      <w:pPr>
        <w:pStyle w:val="2"/>
        <w:spacing w:before="0" w:after="240" w:line="300" w:lineRule="auto"/>
        <w:rPr>
          <w:rFonts w:ascii="Play" w:eastAsia="Play" w:hAnsi="Play" w:cs="Play"/>
          <w:color w:val="212121"/>
          <w:sz w:val="48"/>
          <w:szCs w:val="48"/>
        </w:rPr>
      </w:pPr>
      <w:r>
        <w:rPr>
          <w:rFonts w:ascii="Play" w:eastAsia="Play" w:hAnsi="Play" w:cs="Play"/>
          <w:color w:val="212121"/>
          <w:sz w:val="48"/>
          <w:szCs w:val="48"/>
        </w:rPr>
        <w:t>Перелік загальних медичних протипоказань для працівників, зайнятих на важких роботах, роботах в умовах дії шкідливих чи небезпечних виробничих факторів, важкості та напруженості трудового процесу</w:t>
      </w:r>
    </w:p>
    <w:p w14:paraId="1CB78ECF"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Вроджені вади розвитку, деформації та хромосомні порушення з вираженою недостатністю функції органів.</w:t>
      </w:r>
    </w:p>
    <w:p w14:paraId="48EE514C"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2. Хвороби нервової системи: запальні хвороби; системні атрофії, що </w:t>
      </w:r>
      <w:r>
        <w:rPr>
          <w:rFonts w:ascii="Source Serif 4" w:eastAsia="Source Serif 4" w:hAnsi="Source Serif 4" w:cs="Source Serif 4"/>
          <w:color w:val="414D5C"/>
          <w:sz w:val="26"/>
          <w:szCs w:val="26"/>
        </w:rPr>
        <w:lastRenderedPageBreak/>
        <w:t xml:space="preserve">уражають центральну нервову систему; </w:t>
      </w:r>
      <w:proofErr w:type="spellStart"/>
      <w:r>
        <w:rPr>
          <w:rFonts w:ascii="Source Serif 4" w:eastAsia="Source Serif 4" w:hAnsi="Source Serif 4" w:cs="Source Serif 4"/>
          <w:color w:val="414D5C"/>
          <w:sz w:val="26"/>
          <w:szCs w:val="26"/>
        </w:rPr>
        <w:t>екстрапірамідальні</w:t>
      </w:r>
      <w:proofErr w:type="spellEnd"/>
      <w:r>
        <w:rPr>
          <w:rFonts w:ascii="Source Serif 4" w:eastAsia="Source Serif 4" w:hAnsi="Source Serif 4" w:cs="Source Serif 4"/>
          <w:color w:val="414D5C"/>
          <w:sz w:val="26"/>
          <w:szCs w:val="26"/>
        </w:rPr>
        <w:t xml:space="preserve"> хвороби та порушення функцій руху; інші дегенеративні хвороби; </w:t>
      </w:r>
      <w:proofErr w:type="spellStart"/>
      <w:r>
        <w:rPr>
          <w:rFonts w:ascii="Source Serif 4" w:eastAsia="Source Serif 4" w:hAnsi="Source Serif 4" w:cs="Source Serif 4"/>
          <w:color w:val="414D5C"/>
          <w:sz w:val="26"/>
          <w:szCs w:val="26"/>
        </w:rPr>
        <w:t>демієлінізаційні</w:t>
      </w:r>
      <w:proofErr w:type="spellEnd"/>
      <w:r>
        <w:rPr>
          <w:rFonts w:ascii="Source Serif 4" w:eastAsia="Source Serif 4" w:hAnsi="Source Serif 4" w:cs="Source Serif 4"/>
          <w:color w:val="414D5C"/>
          <w:sz w:val="26"/>
          <w:szCs w:val="26"/>
        </w:rPr>
        <w:t xml:space="preserve"> хвороби; епізодичні та пароксизмальні порушення; розлади нервів, нервових корінців та сплетінь; </w:t>
      </w:r>
      <w:proofErr w:type="spellStart"/>
      <w:r>
        <w:rPr>
          <w:rFonts w:ascii="Source Serif 4" w:eastAsia="Source Serif 4" w:hAnsi="Source Serif 4" w:cs="Source Serif 4"/>
          <w:color w:val="414D5C"/>
          <w:sz w:val="26"/>
          <w:szCs w:val="26"/>
        </w:rPr>
        <w:t>поліневрити</w:t>
      </w:r>
      <w:proofErr w:type="spellEnd"/>
      <w:r>
        <w:rPr>
          <w:rFonts w:ascii="Source Serif 4" w:eastAsia="Source Serif 4" w:hAnsi="Source Serif 4" w:cs="Source Serif 4"/>
          <w:color w:val="414D5C"/>
          <w:sz w:val="26"/>
          <w:szCs w:val="26"/>
        </w:rPr>
        <w:t xml:space="preserve"> та інші хвороби периферійної нервової системи; хвороби </w:t>
      </w:r>
      <w:proofErr w:type="spellStart"/>
      <w:r>
        <w:rPr>
          <w:rFonts w:ascii="Source Serif 4" w:eastAsia="Source Serif 4" w:hAnsi="Source Serif 4" w:cs="Source Serif 4"/>
          <w:color w:val="414D5C"/>
          <w:sz w:val="26"/>
          <w:szCs w:val="26"/>
        </w:rPr>
        <w:t>нерво</w:t>
      </w:r>
      <w:proofErr w:type="spellEnd"/>
      <w:r>
        <w:rPr>
          <w:rFonts w:ascii="Source Serif 4" w:eastAsia="Source Serif 4" w:hAnsi="Source Serif 4" w:cs="Source Serif 4"/>
          <w:color w:val="414D5C"/>
          <w:sz w:val="26"/>
          <w:szCs w:val="26"/>
        </w:rPr>
        <w:t>-м’язових з’єднань; церебральні паралічі та інші паралітичні синдроми; інші хвороби нервової системи зі стійкими порушеннями функцій.</w:t>
      </w:r>
    </w:p>
    <w:p w14:paraId="79B1AFFD"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Захворювання ендокринної системи, розлади харчування та порушення обміну речовин, що супроводжуються значними порушеннями функції (стадія декомпенсації).</w:t>
      </w:r>
    </w:p>
    <w:p w14:paraId="30B985E1"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Злоякісні новоутворення (після проведення лікування питання вирішується індивідуально при відсутності абсолютних протипоказань).</w:t>
      </w:r>
    </w:p>
    <w:p w14:paraId="5851E413"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Хвороби крові і кровотворних органів та окремі порушення з залученням імунного механізму.</w:t>
      </w:r>
    </w:p>
    <w:p w14:paraId="58A796DA"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6. Хвороби системи кровообігу: гіпертонічна хвороба II стадії та III стадії </w:t>
      </w:r>
      <w:proofErr w:type="spellStart"/>
      <w:r>
        <w:rPr>
          <w:rFonts w:ascii="Source Serif 4" w:eastAsia="Source Serif 4" w:hAnsi="Source Serif 4" w:cs="Source Serif 4"/>
          <w:color w:val="414D5C"/>
          <w:sz w:val="26"/>
          <w:szCs w:val="26"/>
        </w:rPr>
        <w:t>стадії</w:t>
      </w:r>
      <w:proofErr w:type="spellEnd"/>
      <w:r>
        <w:rPr>
          <w:rFonts w:ascii="Source Serif 4" w:eastAsia="Source Serif 4" w:hAnsi="Source Serif 4" w:cs="Source Serif 4"/>
          <w:color w:val="414D5C"/>
          <w:sz w:val="26"/>
          <w:szCs w:val="26"/>
        </w:rPr>
        <w:t xml:space="preserve">; серцева та </w:t>
      </w:r>
      <w:proofErr w:type="spellStart"/>
      <w:r>
        <w:rPr>
          <w:rFonts w:ascii="Source Serif 4" w:eastAsia="Source Serif 4" w:hAnsi="Source Serif 4" w:cs="Source Serif 4"/>
          <w:color w:val="414D5C"/>
          <w:sz w:val="26"/>
          <w:szCs w:val="26"/>
        </w:rPr>
        <w:t>легенево</w:t>
      </w:r>
      <w:proofErr w:type="spellEnd"/>
      <w:r>
        <w:rPr>
          <w:rFonts w:ascii="Source Serif 4" w:eastAsia="Source Serif 4" w:hAnsi="Source Serif 4" w:cs="Source Serif 4"/>
          <w:color w:val="414D5C"/>
          <w:sz w:val="26"/>
          <w:szCs w:val="26"/>
        </w:rPr>
        <w:t>-серцева недостатність1,2, стійкі порушення ритму.</w:t>
      </w:r>
    </w:p>
    <w:p w14:paraId="3052FCE4"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7. Хвороби системи дихання: хронічні хвороби нижніх дихальних </w:t>
      </w:r>
      <w:r>
        <w:rPr>
          <w:rFonts w:ascii="Source Serif 4" w:eastAsia="Source Serif 4" w:hAnsi="Source Serif 4" w:cs="Source Serif 4"/>
          <w:color w:val="414D5C"/>
          <w:sz w:val="26"/>
          <w:szCs w:val="26"/>
        </w:rPr>
        <w:lastRenderedPageBreak/>
        <w:t>шляхів (бронхіт, астма бронхіальна), легень внаслідок зовнішніх факторів, ускладнені дихальною недостатністю, хронічним легеневим серцем та порушеннями легеневого кровообігу.</w:t>
      </w:r>
    </w:p>
    <w:p w14:paraId="7ABC8C8B"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 Деякі інфекційні та паразитарні хвороби: туберкульоз (активні форми): органів дихання, туберкульоз нервової системи, міліарний туберкульоз, туберкульоз інших органів; сифіліс (до повного клініко-серологічного одужання) та будь-які гострі інфекційні захворювання.</w:t>
      </w:r>
    </w:p>
    <w:p w14:paraId="2E68A8E8"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9. Хвороби органів травлення: хвороби стравоходу, шлунку та дванадцятипалої кишки (виразка шлунку, дванадцятипалої кишки, пептичні виразки) з рецидивним перебігом та схильністю до ускладнень.</w:t>
      </w:r>
    </w:p>
    <w:p w14:paraId="0024A23A"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10. Хвороби печінки: хронічний активний гепатит, фіброз та цироз печінки.</w:t>
      </w:r>
    </w:p>
    <w:p w14:paraId="18704BA9"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11. Хвороби сечостатевої системи: </w:t>
      </w:r>
      <w:proofErr w:type="spellStart"/>
      <w:r>
        <w:rPr>
          <w:rFonts w:ascii="Source Serif 4" w:eastAsia="Source Serif 4" w:hAnsi="Source Serif 4" w:cs="Source Serif 4"/>
          <w:color w:val="414D5C"/>
          <w:sz w:val="26"/>
          <w:szCs w:val="26"/>
        </w:rPr>
        <w:t>гломерулярні</w:t>
      </w:r>
      <w:proofErr w:type="spellEnd"/>
      <w:r>
        <w:rPr>
          <w:rFonts w:ascii="Source Serif 4" w:eastAsia="Source Serif 4" w:hAnsi="Source Serif 4" w:cs="Source Serif 4"/>
          <w:color w:val="414D5C"/>
          <w:sz w:val="26"/>
          <w:szCs w:val="26"/>
        </w:rPr>
        <w:t xml:space="preserve"> хвороби, </w:t>
      </w:r>
      <w:proofErr w:type="spellStart"/>
      <w:r>
        <w:rPr>
          <w:rFonts w:ascii="Source Serif 4" w:eastAsia="Source Serif 4" w:hAnsi="Source Serif 4" w:cs="Source Serif 4"/>
          <w:color w:val="414D5C"/>
          <w:sz w:val="26"/>
          <w:szCs w:val="26"/>
        </w:rPr>
        <w:t>тубулоінтерстиційні</w:t>
      </w:r>
      <w:proofErr w:type="spellEnd"/>
      <w:r>
        <w:rPr>
          <w:rFonts w:ascii="Source Serif 4" w:eastAsia="Source Serif 4" w:hAnsi="Source Serif 4" w:cs="Source Serif 4"/>
          <w:color w:val="414D5C"/>
          <w:sz w:val="26"/>
          <w:szCs w:val="26"/>
        </w:rPr>
        <w:t xml:space="preserve"> хвороби та інші захворювання нирок, ускладнені нирковою недостатністю.</w:t>
      </w:r>
    </w:p>
    <w:p w14:paraId="27135BE7"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12. Хвороби кістково-м’язової системи та сполучної тканини зі стійкими порушеннями функцій.</w:t>
      </w:r>
    </w:p>
    <w:p w14:paraId="2CB97608"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13. Вагітність, період лактації.</w:t>
      </w:r>
    </w:p>
    <w:p w14:paraId="61F1D70A"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14. Захворювання ока та придаткового апарату: глаукома на стадії декомпенсації.</w:t>
      </w:r>
    </w:p>
    <w:p w14:paraId="15D37513"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15. Професійне захворювання в умовах дії шкідливих чи небезпечних виробничих факторів і факторів трудового процесу, вплив яких призвів до розвитку такого захворювання.</w:t>
      </w:r>
    </w:p>
    <w:p w14:paraId="6C3F1698"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16. Неповнолітні особи.</w:t>
      </w:r>
    </w:p>
    <w:p w14:paraId="4B52A401"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17. Особи, визнані особами з інвалідністю за загальними захворюваннями, яким відповідно до рекомендацій експертної команди з оцінювання повсякденного функціонування особи або медико-соціальної експертної комісії протипоказані роботи із шкідливими та небезпечними виробничими факторами і факторами трудового процесу.</w:t>
      </w:r>
    </w:p>
    <w:p w14:paraId="3C6A8BA9" w14:textId="77777777" w:rsidR="004B7BDD" w:rsidRDefault="004B7BDD">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p>
    <w:p w14:paraId="5E7CAF4E"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Додаток 7</w:t>
      </w:r>
    </w:p>
    <w:p w14:paraId="705E262A"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 Порядку організації та проведення обов’язкових</w:t>
      </w:r>
    </w:p>
    <w:p w14:paraId="66EB0980"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медичних оглядів працівників певних категорій</w:t>
      </w:r>
    </w:p>
    <w:p w14:paraId="61D8513C" w14:textId="77777777" w:rsidR="004B7BDD" w:rsidRDefault="00000000">
      <w:pPr>
        <w:pBdr>
          <w:top w:val="nil"/>
          <w:left w:val="nil"/>
          <w:bottom w:val="nil"/>
          <w:right w:val="nil"/>
          <w:between w:val="nil"/>
        </w:pBdr>
        <w:spacing w:after="240"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(пункт 10 розділу IV)</w:t>
      </w:r>
    </w:p>
    <w:p w14:paraId="42B14D8D" w14:textId="77777777" w:rsidR="004B7BDD" w:rsidRDefault="00000000">
      <w:pPr>
        <w:pStyle w:val="2"/>
        <w:spacing w:before="0" w:after="0" w:line="300" w:lineRule="auto"/>
        <w:jc w:val="center"/>
        <w:rPr>
          <w:rFonts w:ascii="Play" w:eastAsia="Play" w:hAnsi="Play" w:cs="Play"/>
          <w:color w:val="212121"/>
          <w:sz w:val="48"/>
          <w:szCs w:val="48"/>
        </w:rPr>
      </w:pPr>
      <w:r>
        <w:rPr>
          <w:rFonts w:ascii="Play" w:eastAsia="Play" w:hAnsi="Play" w:cs="Play"/>
          <w:color w:val="212121"/>
          <w:sz w:val="48"/>
          <w:szCs w:val="48"/>
        </w:rPr>
        <w:lastRenderedPageBreak/>
        <w:t>Картка працівника, що підлягає ОМО (попередній, періодичний, позачерговий) 20__ рік</w:t>
      </w:r>
    </w:p>
    <w:p w14:paraId="26F9038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Прізвище, власне ім’я, по батькові (за наявності) __________________________________________ _____________________________________________________________________________________</w:t>
      </w:r>
    </w:p>
    <w:p w14:paraId="3A0800D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Стать ч/ж ____________</w:t>
      </w:r>
    </w:p>
    <w:p w14:paraId="601532E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Дата народження ____________</w:t>
      </w:r>
    </w:p>
    <w:p w14:paraId="284F09A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 Адреса задекларованого / зареєстрованого місця проживання (перебування) __________________ _____________________________________________________________________________________</w:t>
      </w:r>
    </w:p>
    <w:p w14:paraId="7B334DC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телефон ______________________________________________________________________________ </w:t>
      </w:r>
    </w:p>
    <w:p w14:paraId="7A3B7E8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 Місце роботи (найменування підприємства) _____________________________________________ _____________________________________________________________________________________</w:t>
      </w:r>
    </w:p>
    <w:p w14:paraId="57727DA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6. Стаж (загальний) _____________, професійний (за останньою професією) ____________________</w:t>
      </w:r>
    </w:p>
    <w:p w14:paraId="5E4A48F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 Професія (посада) за ДК 003:2010* _____________________________________________________</w:t>
      </w:r>
    </w:p>
    <w:p w14:paraId="62DD8CB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 Шкідливі та небезпечні фактори виробничого середовища, важкості і напруженості трудового процесу</w:t>
      </w:r>
    </w:p>
    <w:p w14:paraId="686BF450"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______________________________________________________________________________                                                                                                      (перелічити всі фактори) _____________________________________________________________________________________</w:t>
      </w:r>
    </w:p>
    <w:p w14:paraId="108884DF"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9. Підстава для попереднього (періодичного) медичного огляду _____________________________________________________________________________________                                                 (указати рядки таблиць Переліків** згідно з додатками 4, 5 до цього Порядку) _____________________________________________________________________________________</w:t>
      </w:r>
    </w:p>
    <w:p w14:paraId="605E1063"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10. Підлягає огляду _____________ раз ________ на ________________________________________</w:t>
      </w:r>
    </w:p>
    <w:p w14:paraId="13A79AB5"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11. Фахівцями (лікарями) _______________________________________________________________ _____________________________________________________________________________________</w:t>
      </w:r>
    </w:p>
    <w:p w14:paraId="1FE6C515"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12. Лабораторні, функціональні та інші дослідження ________________________________________                                                                                                                                                                      (перелічити) _____________________________________________________________________________________</w:t>
      </w:r>
    </w:p>
    <w:p w14:paraId="73237A5C"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13. Вага ______, зріст _______, артеріальний тиск ______, пульс _______ Глюкоза крові __________</w:t>
      </w:r>
    </w:p>
    <w:p w14:paraId="331A236B"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 Дані огляду спеціалістами Комісії _____________________________________________________________________________________</w:t>
      </w:r>
    </w:p>
    <w:p w14:paraId="0CCD8D6D"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1.1. Терапевт _________________________________________________________________________ _____________________________________________________________________________________ </w:t>
      </w:r>
      <w:r>
        <w:rPr>
          <w:rFonts w:ascii="Source Serif 4" w:eastAsia="Source Serif 4" w:hAnsi="Source Serif 4" w:cs="Source Serif 4"/>
          <w:color w:val="414D5C"/>
          <w:sz w:val="26"/>
          <w:szCs w:val="26"/>
        </w:rPr>
        <w:lastRenderedPageBreak/>
        <w:t>_____________________________________________________________________________________ _____________________________________________________________________________________ _____________________________________________________________________________________ _____________________________________________________________________________________</w:t>
      </w:r>
    </w:p>
    <w:p w14:paraId="44B74200" w14:textId="77777777" w:rsidR="004B7BDD" w:rsidRDefault="004B7BDD">
      <w:pPr>
        <w:pBdr>
          <w:top w:val="nil"/>
          <w:left w:val="nil"/>
          <w:bottom w:val="nil"/>
          <w:right w:val="nil"/>
          <w:between w:val="nil"/>
        </w:pBdr>
        <w:spacing w:after="240"/>
        <w:rPr>
          <w:rFonts w:ascii="Source Serif 4" w:eastAsia="Source Serif 4" w:hAnsi="Source Serif 4" w:cs="Source Serif 4"/>
          <w:color w:val="414D5C"/>
          <w:sz w:val="26"/>
          <w:szCs w:val="26"/>
        </w:rPr>
      </w:pPr>
    </w:p>
    <w:tbl>
      <w:tblPr>
        <w:tblStyle w:val="ae"/>
        <w:tblW w:w="9360" w:type="dxa"/>
        <w:tblInd w:w="0" w:type="dxa"/>
        <w:tblLayout w:type="fixed"/>
        <w:tblLook w:val="0600" w:firstRow="0" w:lastRow="0" w:firstColumn="0" w:lastColumn="0" w:noHBand="1" w:noVBand="1"/>
      </w:tblPr>
      <w:tblGrid>
        <w:gridCol w:w="5055"/>
        <w:gridCol w:w="4305"/>
      </w:tblGrid>
      <w:tr w:rsidR="004B7BDD" w14:paraId="030DD1B1" w14:textId="77777777">
        <w:tc>
          <w:tcPr>
            <w:tcW w:w="5054" w:type="dxa"/>
            <w:tcBorders>
              <w:top w:val="nil"/>
              <w:left w:val="nil"/>
              <w:bottom w:val="nil"/>
              <w:right w:val="nil"/>
            </w:tcBorders>
            <w:tcMar>
              <w:top w:w="300" w:type="dxa"/>
              <w:left w:w="180" w:type="dxa"/>
              <w:bottom w:w="300" w:type="dxa"/>
              <w:right w:w="180" w:type="dxa"/>
            </w:tcMar>
          </w:tcPr>
          <w:p w14:paraId="456BC4B4"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________________________________________</w:t>
            </w:r>
          </w:p>
          <w:p w14:paraId="52660AE6"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(підпис та печатка (за наявності))</w:t>
            </w:r>
          </w:p>
        </w:tc>
        <w:tc>
          <w:tcPr>
            <w:tcW w:w="4305" w:type="dxa"/>
            <w:tcBorders>
              <w:top w:val="nil"/>
              <w:left w:val="nil"/>
              <w:bottom w:val="nil"/>
              <w:right w:val="nil"/>
            </w:tcBorders>
            <w:tcMar>
              <w:top w:w="300" w:type="dxa"/>
              <w:left w:w="180" w:type="dxa"/>
              <w:bottom w:w="300" w:type="dxa"/>
              <w:right w:w="180" w:type="dxa"/>
            </w:tcMar>
          </w:tcPr>
          <w:p w14:paraId="2FBD0DC5"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________________________ </w:t>
            </w:r>
          </w:p>
          <w:p w14:paraId="02C60DD8"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Власне ім’я ПРІЗВИЩЕ</w:t>
            </w:r>
          </w:p>
        </w:tc>
      </w:tr>
      <w:tr w:rsidR="004B7BDD" w14:paraId="53CCE00A" w14:textId="77777777">
        <w:tc>
          <w:tcPr>
            <w:tcW w:w="9359" w:type="dxa"/>
            <w:gridSpan w:val="2"/>
            <w:tcBorders>
              <w:top w:val="nil"/>
              <w:left w:val="nil"/>
              <w:bottom w:val="nil"/>
              <w:right w:val="nil"/>
            </w:tcBorders>
            <w:tcMar>
              <w:top w:w="300" w:type="dxa"/>
              <w:left w:w="180" w:type="dxa"/>
              <w:bottom w:w="300" w:type="dxa"/>
              <w:right w:w="180" w:type="dxa"/>
            </w:tcMar>
          </w:tcPr>
          <w:p w14:paraId="44322BF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1.2. Невропатолог _____________________________________________________________________________________ _____________________________________________________________________________________ ___________________________________________________________________</w:t>
            </w:r>
            <w:r>
              <w:rPr>
                <w:rFonts w:ascii="Source Serif 4" w:eastAsia="Source Serif 4" w:hAnsi="Source Serif 4" w:cs="Source Serif 4"/>
                <w:color w:val="414D5C"/>
                <w:sz w:val="26"/>
                <w:szCs w:val="26"/>
              </w:rPr>
              <w:lastRenderedPageBreak/>
              <w:t>__________________ _____________________________________________________________________________________</w:t>
            </w:r>
          </w:p>
        </w:tc>
      </w:tr>
      <w:tr w:rsidR="004B7BDD" w14:paraId="439FCFD5" w14:textId="77777777">
        <w:tc>
          <w:tcPr>
            <w:tcW w:w="5054" w:type="dxa"/>
            <w:tcBorders>
              <w:top w:val="nil"/>
              <w:left w:val="nil"/>
              <w:bottom w:val="nil"/>
              <w:right w:val="nil"/>
            </w:tcBorders>
            <w:tcMar>
              <w:top w:w="300" w:type="dxa"/>
              <w:left w:w="180" w:type="dxa"/>
              <w:bottom w:w="300" w:type="dxa"/>
              <w:right w:w="180" w:type="dxa"/>
            </w:tcMar>
          </w:tcPr>
          <w:p w14:paraId="75BBBEDD"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_________________________________________</w:t>
            </w:r>
          </w:p>
          <w:p w14:paraId="3E961F51"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(підпис та печатка (за наявності))</w:t>
            </w:r>
          </w:p>
        </w:tc>
        <w:tc>
          <w:tcPr>
            <w:tcW w:w="4305" w:type="dxa"/>
            <w:tcBorders>
              <w:top w:val="nil"/>
              <w:left w:val="nil"/>
              <w:bottom w:val="nil"/>
              <w:right w:val="nil"/>
            </w:tcBorders>
            <w:tcMar>
              <w:top w:w="300" w:type="dxa"/>
              <w:left w:w="180" w:type="dxa"/>
              <w:bottom w:w="300" w:type="dxa"/>
              <w:right w:w="180" w:type="dxa"/>
            </w:tcMar>
          </w:tcPr>
          <w:p w14:paraId="203C4A28"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________________________</w:t>
            </w:r>
          </w:p>
          <w:p w14:paraId="43F5B14E"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Власне ім’я ПРІЗВИЩЕ</w:t>
            </w:r>
          </w:p>
        </w:tc>
      </w:tr>
      <w:tr w:rsidR="004B7BDD" w14:paraId="24CF2EEC" w14:textId="77777777">
        <w:tc>
          <w:tcPr>
            <w:tcW w:w="9359" w:type="dxa"/>
            <w:gridSpan w:val="2"/>
            <w:tcBorders>
              <w:top w:val="nil"/>
              <w:left w:val="nil"/>
              <w:bottom w:val="nil"/>
              <w:right w:val="nil"/>
            </w:tcBorders>
            <w:tcMar>
              <w:top w:w="300" w:type="dxa"/>
              <w:left w:w="180" w:type="dxa"/>
              <w:bottom w:w="300" w:type="dxa"/>
              <w:right w:w="180" w:type="dxa"/>
            </w:tcMar>
          </w:tcPr>
          <w:p w14:paraId="64F4F7B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1.3. Окуліст __________________________________________________________________________ _____________________________________________________________________________________ _____________________________________________________________________________________ _____________________________________________________________________________________</w:t>
            </w:r>
          </w:p>
        </w:tc>
      </w:tr>
      <w:tr w:rsidR="004B7BDD" w14:paraId="48F384A2" w14:textId="77777777">
        <w:tc>
          <w:tcPr>
            <w:tcW w:w="5054" w:type="dxa"/>
            <w:tcBorders>
              <w:top w:val="nil"/>
              <w:left w:val="nil"/>
              <w:bottom w:val="nil"/>
              <w:right w:val="nil"/>
            </w:tcBorders>
            <w:tcMar>
              <w:top w:w="300" w:type="dxa"/>
              <w:left w:w="180" w:type="dxa"/>
              <w:bottom w:w="300" w:type="dxa"/>
              <w:right w:w="180" w:type="dxa"/>
            </w:tcMar>
          </w:tcPr>
          <w:p w14:paraId="3B47E39C"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___________________________________</w:t>
            </w:r>
          </w:p>
          <w:p w14:paraId="4FF3A346"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(підпис та печатка (за наявності))</w:t>
            </w:r>
          </w:p>
        </w:tc>
        <w:tc>
          <w:tcPr>
            <w:tcW w:w="4305" w:type="dxa"/>
            <w:tcBorders>
              <w:top w:val="nil"/>
              <w:left w:val="nil"/>
              <w:bottom w:val="nil"/>
              <w:right w:val="nil"/>
            </w:tcBorders>
            <w:tcMar>
              <w:top w:w="300" w:type="dxa"/>
              <w:left w:w="180" w:type="dxa"/>
              <w:bottom w:w="300" w:type="dxa"/>
              <w:right w:w="180" w:type="dxa"/>
            </w:tcMar>
          </w:tcPr>
          <w:p w14:paraId="50CB98D5"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________________________</w:t>
            </w:r>
          </w:p>
          <w:p w14:paraId="2DB30C81"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Власне ім’я ПРІЗВИЩЕ</w:t>
            </w:r>
          </w:p>
        </w:tc>
      </w:tr>
      <w:tr w:rsidR="004B7BDD" w14:paraId="0677D710" w14:textId="77777777">
        <w:tc>
          <w:tcPr>
            <w:tcW w:w="9359" w:type="dxa"/>
            <w:gridSpan w:val="2"/>
            <w:tcBorders>
              <w:top w:val="nil"/>
              <w:left w:val="nil"/>
              <w:bottom w:val="nil"/>
              <w:right w:val="nil"/>
            </w:tcBorders>
            <w:tcMar>
              <w:top w:w="300" w:type="dxa"/>
              <w:left w:w="180" w:type="dxa"/>
              <w:bottom w:w="300" w:type="dxa"/>
              <w:right w:w="180" w:type="dxa"/>
            </w:tcMar>
          </w:tcPr>
          <w:p w14:paraId="4134178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1.4. ЛОР _____________________________________________________________________________ _____________________________________________________________________________________ _____________________________________________________________________________________ _____________________________________________________________________________________ _____________________________________________________________________________________</w:t>
            </w:r>
          </w:p>
        </w:tc>
      </w:tr>
      <w:tr w:rsidR="004B7BDD" w14:paraId="6BC26366" w14:textId="77777777">
        <w:tc>
          <w:tcPr>
            <w:tcW w:w="5054" w:type="dxa"/>
            <w:tcBorders>
              <w:top w:val="nil"/>
              <w:left w:val="nil"/>
              <w:bottom w:val="nil"/>
              <w:right w:val="nil"/>
            </w:tcBorders>
            <w:tcMar>
              <w:top w:w="300" w:type="dxa"/>
              <w:left w:w="180" w:type="dxa"/>
              <w:bottom w:w="300" w:type="dxa"/>
              <w:right w:w="180" w:type="dxa"/>
            </w:tcMar>
          </w:tcPr>
          <w:p w14:paraId="3E8230B1"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____________________________________</w:t>
            </w:r>
          </w:p>
          <w:p w14:paraId="2392D2C4"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(підпис та печатка (за наявності))</w:t>
            </w:r>
          </w:p>
        </w:tc>
        <w:tc>
          <w:tcPr>
            <w:tcW w:w="4305" w:type="dxa"/>
            <w:tcBorders>
              <w:top w:val="nil"/>
              <w:left w:val="nil"/>
              <w:bottom w:val="nil"/>
              <w:right w:val="nil"/>
            </w:tcBorders>
            <w:tcMar>
              <w:top w:w="300" w:type="dxa"/>
              <w:left w:w="180" w:type="dxa"/>
              <w:bottom w:w="300" w:type="dxa"/>
              <w:right w:w="180" w:type="dxa"/>
            </w:tcMar>
          </w:tcPr>
          <w:p w14:paraId="52AC6239"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________________________</w:t>
            </w:r>
          </w:p>
          <w:p w14:paraId="3A410750"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Власне ім’я ПРІЗВИЩЕ</w:t>
            </w:r>
          </w:p>
        </w:tc>
      </w:tr>
      <w:tr w:rsidR="004B7BDD" w14:paraId="1F943C36" w14:textId="77777777">
        <w:tc>
          <w:tcPr>
            <w:tcW w:w="9359" w:type="dxa"/>
            <w:gridSpan w:val="2"/>
            <w:tcBorders>
              <w:top w:val="nil"/>
              <w:left w:val="nil"/>
              <w:bottom w:val="nil"/>
              <w:right w:val="nil"/>
            </w:tcBorders>
            <w:tcMar>
              <w:top w:w="300" w:type="dxa"/>
              <w:left w:w="180" w:type="dxa"/>
              <w:bottom w:w="300" w:type="dxa"/>
              <w:right w:w="180" w:type="dxa"/>
            </w:tcMar>
          </w:tcPr>
          <w:p w14:paraId="1B6C2A0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1.5. Хірург </w:t>
            </w:r>
            <w:r>
              <w:rPr>
                <w:rFonts w:ascii="Source Serif 4" w:eastAsia="Source Serif 4" w:hAnsi="Source Serif 4" w:cs="Source Serif 4"/>
                <w:color w:val="414D5C"/>
                <w:sz w:val="26"/>
                <w:szCs w:val="26"/>
              </w:rPr>
              <w:lastRenderedPageBreak/>
              <w:t>___________________________________________________________________________ _____________________________________________________________________________________ _____________________________________________________________________________________ _____________________________________________________________________________________ _____________________________________________________________________________________</w:t>
            </w:r>
          </w:p>
        </w:tc>
      </w:tr>
      <w:tr w:rsidR="004B7BDD" w14:paraId="0D9E86A2" w14:textId="77777777">
        <w:tc>
          <w:tcPr>
            <w:tcW w:w="5054" w:type="dxa"/>
            <w:tcBorders>
              <w:top w:val="nil"/>
              <w:left w:val="nil"/>
              <w:bottom w:val="nil"/>
              <w:right w:val="nil"/>
            </w:tcBorders>
            <w:tcMar>
              <w:top w:w="300" w:type="dxa"/>
              <w:left w:w="180" w:type="dxa"/>
              <w:bottom w:w="300" w:type="dxa"/>
              <w:right w:w="180" w:type="dxa"/>
            </w:tcMar>
          </w:tcPr>
          <w:p w14:paraId="14D6A0E9"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____________________________________</w:t>
            </w:r>
          </w:p>
          <w:p w14:paraId="08E7D474"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(підпис та печатка (за наявності))</w:t>
            </w:r>
          </w:p>
        </w:tc>
        <w:tc>
          <w:tcPr>
            <w:tcW w:w="4305" w:type="dxa"/>
            <w:tcBorders>
              <w:top w:val="nil"/>
              <w:left w:val="nil"/>
              <w:bottom w:val="nil"/>
              <w:right w:val="nil"/>
            </w:tcBorders>
            <w:tcMar>
              <w:top w:w="300" w:type="dxa"/>
              <w:left w:w="180" w:type="dxa"/>
              <w:bottom w:w="300" w:type="dxa"/>
              <w:right w:w="180" w:type="dxa"/>
            </w:tcMar>
          </w:tcPr>
          <w:p w14:paraId="40CE1665"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________________________</w:t>
            </w:r>
          </w:p>
          <w:p w14:paraId="3D3DF9A2"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Власне ім’я ПРІЗВИЩЕ</w:t>
            </w:r>
          </w:p>
        </w:tc>
      </w:tr>
      <w:tr w:rsidR="004B7BDD" w14:paraId="2AA19DD3" w14:textId="77777777">
        <w:tc>
          <w:tcPr>
            <w:tcW w:w="9359" w:type="dxa"/>
            <w:gridSpan w:val="2"/>
            <w:tcBorders>
              <w:top w:val="nil"/>
              <w:left w:val="nil"/>
              <w:bottom w:val="nil"/>
              <w:right w:val="nil"/>
            </w:tcBorders>
            <w:tcMar>
              <w:top w:w="300" w:type="dxa"/>
              <w:left w:w="180" w:type="dxa"/>
              <w:bottom w:w="300" w:type="dxa"/>
              <w:right w:w="180" w:type="dxa"/>
            </w:tcMar>
          </w:tcPr>
          <w:p w14:paraId="159FB2F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1.6. Гінеколог _____________________________________________________________________________________ ___________________________________________________________________</w:t>
            </w:r>
            <w:r>
              <w:rPr>
                <w:rFonts w:ascii="Source Serif 4" w:eastAsia="Source Serif 4" w:hAnsi="Source Serif 4" w:cs="Source Serif 4"/>
                <w:color w:val="414D5C"/>
                <w:sz w:val="26"/>
                <w:szCs w:val="26"/>
              </w:rPr>
              <w:lastRenderedPageBreak/>
              <w:t>__________________ _____________________________________________________________________________________ _____________________________________________________________________________________</w:t>
            </w:r>
          </w:p>
        </w:tc>
      </w:tr>
      <w:tr w:rsidR="004B7BDD" w14:paraId="2A582E41" w14:textId="77777777">
        <w:tc>
          <w:tcPr>
            <w:tcW w:w="5054" w:type="dxa"/>
            <w:tcBorders>
              <w:top w:val="nil"/>
              <w:left w:val="nil"/>
              <w:bottom w:val="nil"/>
              <w:right w:val="nil"/>
            </w:tcBorders>
            <w:tcMar>
              <w:top w:w="300" w:type="dxa"/>
              <w:left w:w="180" w:type="dxa"/>
              <w:bottom w:w="300" w:type="dxa"/>
              <w:right w:w="180" w:type="dxa"/>
            </w:tcMar>
          </w:tcPr>
          <w:p w14:paraId="1530774E"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_________________________________________</w:t>
            </w:r>
          </w:p>
          <w:p w14:paraId="7F5DA208"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(підпис та печатка (за наявності))</w:t>
            </w:r>
          </w:p>
        </w:tc>
        <w:tc>
          <w:tcPr>
            <w:tcW w:w="4305" w:type="dxa"/>
            <w:tcBorders>
              <w:top w:val="nil"/>
              <w:left w:val="nil"/>
              <w:bottom w:val="nil"/>
              <w:right w:val="nil"/>
            </w:tcBorders>
            <w:tcMar>
              <w:top w:w="300" w:type="dxa"/>
              <w:left w:w="180" w:type="dxa"/>
              <w:bottom w:w="300" w:type="dxa"/>
              <w:right w:w="180" w:type="dxa"/>
            </w:tcMar>
          </w:tcPr>
          <w:p w14:paraId="461DFDAC"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________________________</w:t>
            </w:r>
          </w:p>
          <w:p w14:paraId="07999790"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Власне ім’я ПРІЗВИЩЕ</w:t>
            </w:r>
          </w:p>
        </w:tc>
      </w:tr>
      <w:tr w:rsidR="004B7BDD" w14:paraId="758248BE" w14:textId="77777777">
        <w:tc>
          <w:tcPr>
            <w:tcW w:w="9359" w:type="dxa"/>
            <w:gridSpan w:val="2"/>
            <w:tcBorders>
              <w:top w:val="nil"/>
              <w:left w:val="nil"/>
              <w:bottom w:val="nil"/>
              <w:right w:val="nil"/>
            </w:tcBorders>
            <w:tcMar>
              <w:top w:w="300" w:type="dxa"/>
              <w:left w:w="180" w:type="dxa"/>
              <w:bottom w:w="300" w:type="dxa"/>
              <w:right w:w="180" w:type="dxa"/>
            </w:tcMar>
          </w:tcPr>
          <w:p w14:paraId="13F33D4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1.7. Інші фахівці* _____________________________________________________________________________________ _____________________________________________________________________________________ _____________________________________________________________________________________ _____________________________________________________________________________________ </w:t>
            </w:r>
            <w:r>
              <w:rPr>
                <w:rFonts w:ascii="Source Serif 4" w:eastAsia="Source Serif 4" w:hAnsi="Source Serif 4" w:cs="Source Serif 4"/>
                <w:color w:val="414D5C"/>
                <w:sz w:val="26"/>
                <w:szCs w:val="26"/>
              </w:rPr>
              <w:lastRenderedPageBreak/>
              <w:t>_____________________________________________________________________________________ _____________________________________________________________________________________</w:t>
            </w:r>
          </w:p>
        </w:tc>
      </w:tr>
      <w:tr w:rsidR="004B7BDD" w14:paraId="2492077E" w14:textId="77777777">
        <w:tc>
          <w:tcPr>
            <w:tcW w:w="5054" w:type="dxa"/>
            <w:tcBorders>
              <w:top w:val="nil"/>
              <w:left w:val="nil"/>
              <w:bottom w:val="nil"/>
              <w:right w:val="nil"/>
            </w:tcBorders>
            <w:tcMar>
              <w:top w:w="300" w:type="dxa"/>
              <w:left w:w="180" w:type="dxa"/>
              <w:bottom w:w="300" w:type="dxa"/>
              <w:right w:w="180" w:type="dxa"/>
            </w:tcMar>
          </w:tcPr>
          <w:p w14:paraId="222DA892"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______________________________________</w:t>
            </w:r>
          </w:p>
          <w:p w14:paraId="4CA8B325"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(підпис та печатка (за наявності))</w:t>
            </w:r>
          </w:p>
        </w:tc>
        <w:tc>
          <w:tcPr>
            <w:tcW w:w="4305" w:type="dxa"/>
            <w:tcBorders>
              <w:top w:val="nil"/>
              <w:left w:val="nil"/>
              <w:bottom w:val="nil"/>
              <w:right w:val="nil"/>
            </w:tcBorders>
            <w:tcMar>
              <w:top w:w="300" w:type="dxa"/>
              <w:left w:w="180" w:type="dxa"/>
              <w:bottom w:w="300" w:type="dxa"/>
              <w:right w:w="180" w:type="dxa"/>
            </w:tcMar>
          </w:tcPr>
          <w:p w14:paraId="7EED5E91"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________________________</w:t>
            </w:r>
          </w:p>
          <w:p w14:paraId="7351CF7E"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Власне ім’я ПРІЗВИЩЕ</w:t>
            </w:r>
          </w:p>
        </w:tc>
      </w:tr>
      <w:tr w:rsidR="004B7BDD" w14:paraId="4AD35BC3" w14:textId="77777777">
        <w:tc>
          <w:tcPr>
            <w:tcW w:w="9359" w:type="dxa"/>
            <w:gridSpan w:val="2"/>
            <w:tcBorders>
              <w:top w:val="nil"/>
              <w:left w:val="nil"/>
              <w:bottom w:val="nil"/>
              <w:right w:val="nil"/>
            </w:tcBorders>
            <w:tcMar>
              <w:top w:w="300" w:type="dxa"/>
              <w:left w:w="180" w:type="dxa"/>
              <w:bottom w:w="300" w:type="dxa"/>
              <w:right w:w="180" w:type="dxa"/>
            </w:tcMar>
          </w:tcPr>
          <w:p w14:paraId="113623D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 Лабораторні дослідження _____________________________________________________________________________________ _____________________________________________________________________________________ _____________________________________________________________________________________ _____________________________________________________________________________________</w:t>
            </w:r>
          </w:p>
          <w:p w14:paraId="650A02B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 Рентгенівські (КТ, МРТ та інші) обстеження </w:t>
            </w:r>
            <w:r>
              <w:rPr>
                <w:rFonts w:ascii="Source Serif 4" w:eastAsia="Source Serif 4" w:hAnsi="Source Serif 4" w:cs="Source Serif 4"/>
                <w:color w:val="414D5C"/>
                <w:sz w:val="26"/>
                <w:szCs w:val="26"/>
              </w:rPr>
              <w:lastRenderedPageBreak/>
              <w:t>_____________________________________________________________________________________ _____________________________________________________________________________________ _____________________________________________________________________________________ _____________________________________________________________________________________ _____________________________________________________________________________________</w:t>
            </w:r>
          </w:p>
          <w:p w14:paraId="4C16F9E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Функціональні та інші дослідження _____________________________________________________________________________________ _____________________________________________________________________________________ _____________________________________________________________________________________ _____________________________________________________________________________________ </w:t>
            </w:r>
            <w:r>
              <w:rPr>
                <w:rFonts w:ascii="Source Serif 4" w:eastAsia="Source Serif 4" w:hAnsi="Source Serif 4" w:cs="Source Serif 4"/>
                <w:color w:val="414D5C"/>
                <w:sz w:val="26"/>
                <w:szCs w:val="26"/>
              </w:rPr>
              <w:lastRenderedPageBreak/>
              <w:t>_____________________________________________________________________________________ _____________________________________________________________________________________</w:t>
            </w:r>
          </w:p>
          <w:p w14:paraId="287CE69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5. Діагнози ___________________________________________________________________________ _____________________________________________________________________________________ _____________________________________________________________________________________ _____________________________________________________________________________________ _____________________________________________________________________________________ _____________________________________________________________________________________ _____________________________________________________________________________________ </w:t>
            </w:r>
            <w:r>
              <w:rPr>
                <w:rFonts w:ascii="Source Serif 4" w:eastAsia="Source Serif 4" w:hAnsi="Source Serif 4" w:cs="Source Serif 4"/>
                <w:color w:val="414D5C"/>
                <w:sz w:val="26"/>
                <w:szCs w:val="26"/>
              </w:rPr>
              <w:lastRenderedPageBreak/>
              <w:t>_____________________________________________________________________________________</w:t>
            </w:r>
          </w:p>
          <w:p w14:paraId="5AA6C4A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ВИСНОВОК:</w:t>
            </w:r>
          </w:p>
        </w:tc>
      </w:tr>
    </w:tbl>
    <w:p w14:paraId="297435E9" w14:textId="77777777" w:rsidR="004B7BDD" w:rsidRDefault="004B7BDD">
      <w:pPr>
        <w:pBdr>
          <w:top w:val="nil"/>
          <w:left w:val="nil"/>
          <w:bottom w:val="nil"/>
          <w:right w:val="nil"/>
          <w:between w:val="nil"/>
        </w:pBdr>
        <w:spacing w:after="240"/>
        <w:rPr>
          <w:rFonts w:ascii="Source Serif 4" w:eastAsia="Source Serif 4" w:hAnsi="Source Serif 4" w:cs="Source Serif 4"/>
          <w:color w:val="414D5C"/>
          <w:sz w:val="26"/>
          <w:szCs w:val="26"/>
        </w:rPr>
      </w:pPr>
    </w:p>
    <w:tbl>
      <w:tblPr>
        <w:tblStyle w:val="af"/>
        <w:tblW w:w="9360" w:type="dxa"/>
        <w:tblInd w:w="0" w:type="dxa"/>
        <w:tblLayout w:type="fixed"/>
        <w:tblLook w:val="0600" w:firstRow="0" w:lastRow="0" w:firstColumn="0" w:lastColumn="0" w:noHBand="1" w:noVBand="1"/>
      </w:tblPr>
      <w:tblGrid>
        <w:gridCol w:w="391"/>
        <w:gridCol w:w="8969"/>
      </w:tblGrid>
      <w:tr w:rsidR="004B7BDD" w14:paraId="7CFCA465" w14:textId="77777777">
        <w:tc>
          <w:tcPr>
            <w:tcW w:w="391" w:type="dxa"/>
            <w:tcBorders>
              <w:top w:val="nil"/>
              <w:left w:val="nil"/>
              <w:bottom w:val="nil"/>
              <w:right w:val="nil"/>
            </w:tcBorders>
            <w:tcMar>
              <w:top w:w="300" w:type="dxa"/>
              <w:left w:w="180" w:type="dxa"/>
              <w:bottom w:w="300" w:type="dxa"/>
              <w:right w:w="180" w:type="dxa"/>
            </w:tcMar>
          </w:tcPr>
          <w:p w14:paraId="6A44FEF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8968" w:type="dxa"/>
            <w:tcBorders>
              <w:top w:val="nil"/>
              <w:left w:val="nil"/>
              <w:bottom w:val="nil"/>
              <w:right w:val="nil"/>
            </w:tcBorders>
            <w:tcMar>
              <w:top w:w="300" w:type="dxa"/>
              <w:left w:w="180" w:type="dxa"/>
              <w:bottom w:w="300" w:type="dxa"/>
              <w:right w:w="180" w:type="dxa"/>
            </w:tcMar>
          </w:tcPr>
          <w:p w14:paraId="73F622F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Придатний для роботи за професією ________________________________ </w:t>
            </w:r>
          </w:p>
          <w:p w14:paraId="44A86AB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(назва професії за ДК 003:2010*)</w:t>
            </w:r>
          </w:p>
          <w:p w14:paraId="0C13F58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Придатний до роботи тільки на термін (строк) ________________________</w:t>
            </w:r>
          </w:p>
          <w:p w14:paraId="74BF3B9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за умови ________________________________________________________                                         (заповнюється тільки при періодичних медичних оглядах)</w:t>
            </w:r>
          </w:p>
          <w:p w14:paraId="675D2FB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Непридатний ____________________________________________________                                                           (назва професії за ДК 003:2010* та причини)</w:t>
            </w:r>
          </w:p>
        </w:tc>
      </w:tr>
      <w:tr w:rsidR="004B7BDD" w14:paraId="264D7874" w14:textId="77777777">
        <w:tc>
          <w:tcPr>
            <w:tcW w:w="9359" w:type="dxa"/>
            <w:gridSpan w:val="2"/>
            <w:tcBorders>
              <w:top w:val="nil"/>
              <w:left w:val="nil"/>
              <w:bottom w:val="nil"/>
              <w:right w:val="nil"/>
            </w:tcBorders>
            <w:tcMar>
              <w:top w:w="300" w:type="dxa"/>
              <w:left w:w="180" w:type="dxa"/>
              <w:bottom w:w="300" w:type="dxa"/>
              <w:right w:w="180" w:type="dxa"/>
            </w:tcMar>
          </w:tcPr>
          <w:p w14:paraId="033BAEE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Рекомендації Комісії: </w:t>
            </w:r>
            <w:r>
              <w:rPr>
                <w:rFonts w:ascii="Source Serif 4" w:eastAsia="Source Serif 4" w:hAnsi="Source Serif 4" w:cs="Source Serif 4"/>
                <w:color w:val="414D5C"/>
                <w:sz w:val="26"/>
                <w:szCs w:val="26"/>
              </w:rPr>
              <w:lastRenderedPageBreak/>
              <w:t>__________________________________________________________________</w:t>
            </w:r>
          </w:p>
          <w:p w14:paraId="23B0AEB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Визначення групи динамічного спостереження (Д-1; Д-2; Д-3): _______________________________</w:t>
            </w:r>
          </w:p>
          <w:p w14:paraId="4C2AF56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_____________________________________________________________________________________</w:t>
            </w:r>
          </w:p>
          <w:p w14:paraId="2714476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_____________________________________________________________________________________</w:t>
            </w:r>
          </w:p>
          <w:p w14:paraId="5003367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Підписи лікарів — членів Комісії</w:t>
            </w:r>
          </w:p>
        </w:tc>
      </w:tr>
    </w:tbl>
    <w:p w14:paraId="0512D256" w14:textId="77777777" w:rsidR="004B7BDD" w:rsidRDefault="004B7BDD">
      <w:pPr>
        <w:pBdr>
          <w:top w:val="nil"/>
          <w:left w:val="nil"/>
          <w:bottom w:val="nil"/>
          <w:right w:val="nil"/>
          <w:between w:val="nil"/>
        </w:pBdr>
        <w:spacing w:after="240"/>
        <w:rPr>
          <w:rFonts w:ascii="Source Serif 4" w:eastAsia="Source Serif 4" w:hAnsi="Source Serif 4" w:cs="Source Serif 4"/>
          <w:color w:val="414D5C"/>
          <w:sz w:val="26"/>
          <w:szCs w:val="26"/>
        </w:rPr>
      </w:pPr>
    </w:p>
    <w:tbl>
      <w:tblPr>
        <w:tblStyle w:val="af0"/>
        <w:tblW w:w="9360" w:type="dxa"/>
        <w:tblInd w:w="0" w:type="dxa"/>
        <w:tblLayout w:type="fixed"/>
        <w:tblLook w:val="0600" w:firstRow="0" w:lastRow="0" w:firstColumn="0" w:lastColumn="0" w:noHBand="1" w:noVBand="1"/>
      </w:tblPr>
      <w:tblGrid>
        <w:gridCol w:w="3369"/>
        <w:gridCol w:w="3370"/>
        <w:gridCol w:w="2621"/>
      </w:tblGrid>
      <w:tr w:rsidR="004B7BDD" w14:paraId="510D29C3" w14:textId="77777777">
        <w:tc>
          <w:tcPr>
            <w:tcW w:w="3369" w:type="dxa"/>
            <w:tcBorders>
              <w:top w:val="nil"/>
              <w:left w:val="nil"/>
              <w:bottom w:val="nil"/>
              <w:right w:val="nil"/>
            </w:tcBorders>
            <w:tcMar>
              <w:top w:w="300" w:type="dxa"/>
              <w:left w:w="180" w:type="dxa"/>
              <w:bottom w:w="300" w:type="dxa"/>
              <w:right w:w="180" w:type="dxa"/>
            </w:tcMar>
          </w:tcPr>
          <w:p w14:paraId="3E1BD8B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Голова Комісії</w:t>
            </w:r>
          </w:p>
          <w:p w14:paraId="4D55325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М. П. (за наявності)</w:t>
            </w:r>
          </w:p>
        </w:tc>
        <w:tc>
          <w:tcPr>
            <w:tcW w:w="3369" w:type="dxa"/>
            <w:tcBorders>
              <w:top w:val="nil"/>
              <w:left w:val="nil"/>
              <w:bottom w:val="nil"/>
              <w:right w:val="nil"/>
            </w:tcBorders>
            <w:tcMar>
              <w:top w:w="300" w:type="dxa"/>
              <w:left w:w="180" w:type="dxa"/>
              <w:bottom w:w="300" w:type="dxa"/>
              <w:right w:w="180" w:type="dxa"/>
            </w:tcMar>
          </w:tcPr>
          <w:p w14:paraId="5879930A"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_______________________</w:t>
            </w:r>
          </w:p>
          <w:p w14:paraId="4B0AD97F"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(особистий підпис)</w:t>
            </w:r>
          </w:p>
        </w:tc>
        <w:tc>
          <w:tcPr>
            <w:tcW w:w="2620" w:type="dxa"/>
            <w:tcBorders>
              <w:top w:val="nil"/>
              <w:left w:val="nil"/>
              <w:bottom w:val="nil"/>
              <w:right w:val="nil"/>
            </w:tcBorders>
            <w:tcMar>
              <w:top w:w="300" w:type="dxa"/>
              <w:left w:w="180" w:type="dxa"/>
              <w:bottom w:w="300" w:type="dxa"/>
              <w:right w:w="180" w:type="dxa"/>
            </w:tcMar>
          </w:tcPr>
          <w:p w14:paraId="7A46C86E"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_______________________</w:t>
            </w:r>
          </w:p>
          <w:p w14:paraId="0884285D"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Власне ім’я ПРІЗВИЩЕ</w:t>
            </w:r>
          </w:p>
        </w:tc>
      </w:tr>
    </w:tbl>
    <w:p w14:paraId="0107FD9A"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 ____________ 20__ року _________</w:t>
      </w:r>
    </w:p>
    <w:p w14:paraId="2A98B5AB" w14:textId="77777777" w:rsidR="004B7BDD" w:rsidRDefault="00000000">
      <w:pPr>
        <w:pBdr>
          <w:top w:val="nil"/>
          <w:left w:val="nil"/>
          <w:bottom w:val="nil"/>
          <w:right w:val="nil"/>
          <w:between w:val="nil"/>
        </w:pBdr>
        <w:spacing w:line="360" w:lineRule="auto"/>
        <w:rPr>
          <w:rFonts w:ascii="Source Serif 4" w:eastAsia="Source Serif 4" w:hAnsi="Source Serif 4" w:cs="Source Serif 4"/>
          <w:color w:val="414D5C"/>
          <w:sz w:val="24"/>
          <w:szCs w:val="24"/>
        </w:rPr>
      </w:pPr>
      <w:r>
        <w:rPr>
          <w:rFonts w:ascii="Source Serif 4" w:eastAsia="Source Serif 4" w:hAnsi="Source Serif 4" w:cs="Source Serif 4"/>
          <w:color w:val="414D5C"/>
          <w:sz w:val="24"/>
          <w:szCs w:val="24"/>
        </w:rPr>
        <w:t>____________</w:t>
      </w:r>
    </w:p>
    <w:p w14:paraId="3F7E27DB" w14:textId="77777777" w:rsidR="004B7BDD" w:rsidRDefault="00000000">
      <w:pPr>
        <w:pBdr>
          <w:top w:val="nil"/>
          <w:left w:val="nil"/>
          <w:bottom w:val="nil"/>
          <w:right w:val="nil"/>
          <w:between w:val="nil"/>
        </w:pBdr>
        <w:spacing w:line="360" w:lineRule="auto"/>
        <w:rPr>
          <w:rFonts w:ascii="Source Serif 4" w:eastAsia="Source Serif 4" w:hAnsi="Source Serif 4" w:cs="Source Serif 4"/>
          <w:color w:val="414D5C"/>
          <w:sz w:val="24"/>
          <w:szCs w:val="24"/>
        </w:rPr>
      </w:pPr>
      <w:r>
        <w:rPr>
          <w:rFonts w:ascii="Source Serif 4" w:eastAsia="Source Serif 4" w:hAnsi="Source Serif 4" w:cs="Source Serif 4"/>
          <w:color w:val="414D5C"/>
          <w:sz w:val="24"/>
          <w:szCs w:val="24"/>
        </w:rPr>
        <w:t>* Національний класифікатор України «Класифікатор професій» ДК 003:2010, затверджений наказом Державного комітету України з питань технічного регулювання та споживчої політики від 28 липня 2010 року № 327.</w:t>
      </w:r>
    </w:p>
    <w:p w14:paraId="65CBCD84" w14:textId="77777777" w:rsidR="004B7BDD" w:rsidRDefault="00000000">
      <w:pPr>
        <w:pBdr>
          <w:top w:val="nil"/>
          <w:left w:val="nil"/>
          <w:bottom w:val="nil"/>
          <w:right w:val="nil"/>
          <w:between w:val="nil"/>
        </w:pBdr>
        <w:spacing w:after="240" w:line="360" w:lineRule="auto"/>
        <w:rPr>
          <w:rFonts w:ascii="Source Serif 4" w:eastAsia="Source Serif 4" w:hAnsi="Source Serif 4" w:cs="Source Serif 4"/>
          <w:color w:val="414D5C"/>
          <w:sz w:val="24"/>
          <w:szCs w:val="24"/>
        </w:rPr>
      </w:pPr>
      <w:r>
        <w:rPr>
          <w:rFonts w:ascii="Source Serif 4" w:eastAsia="Source Serif 4" w:hAnsi="Source Serif 4" w:cs="Source Serif 4"/>
          <w:color w:val="414D5C"/>
          <w:sz w:val="24"/>
          <w:szCs w:val="24"/>
        </w:rPr>
        <w:lastRenderedPageBreak/>
        <w:t>** Зазначаються рядки таблиць Переліку шкідливих чи небезпечних виробничих факторів і факторів трудового процесу, при роботі з якими обов’язковий попередній (періодичні) медичний огляд працівників, згідно з додатком 4 до цього Порядку та Переліку робіт, для виконання яких є обов’язковим попередній (періодичні) медичний огляд працівників, згідно з додатком 5 до цього Порядку.</w:t>
      </w:r>
    </w:p>
    <w:p w14:paraId="56983817" w14:textId="77777777" w:rsidR="004B7BDD" w:rsidRDefault="004B7BDD">
      <w:pPr>
        <w:pBdr>
          <w:top w:val="nil"/>
          <w:left w:val="nil"/>
          <w:bottom w:val="nil"/>
          <w:right w:val="nil"/>
          <w:between w:val="nil"/>
        </w:pBdr>
        <w:spacing w:after="240" w:line="426" w:lineRule="auto"/>
        <w:rPr>
          <w:rFonts w:ascii="Source Serif 4" w:eastAsia="Source Serif 4" w:hAnsi="Source Serif 4" w:cs="Source Serif 4"/>
          <w:color w:val="414D5C"/>
          <w:sz w:val="24"/>
          <w:szCs w:val="24"/>
        </w:rPr>
      </w:pPr>
    </w:p>
    <w:p w14:paraId="28AC9CDA"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Додаток 8</w:t>
      </w:r>
    </w:p>
    <w:p w14:paraId="010A3084"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 Порядку організації та проведення обов’язкових</w:t>
      </w:r>
    </w:p>
    <w:p w14:paraId="7EF3D8D8"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медичних оглядів працівників певних категорій</w:t>
      </w:r>
    </w:p>
    <w:p w14:paraId="6BD2CCB4" w14:textId="77777777" w:rsidR="004B7BDD" w:rsidRDefault="00000000">
      <w:pPr>
        <w:pBdr>
          <w:top w:val="nil"/>
          <w:left w:val="nil"/>
          <w:bottom w:val="nil"/>
          <w:right w:val="nil"/>
          <w:between w:val="nil"/>
        </w:pBdr>
        <w:spacing w:after="240"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(пункт 31 розділу IV)</w:t>
      </w:r>
    </w:p>
    <w:p w14:paraId="110412E6" w14:textId="77777777" w:rsidR="004B7BDD" w:rsidRDefault="00000000">
      <w:pPr>
        <w:pStyle w:val="2"/>
        <w:spacing w:before="0" w:after="240" w:line="300" w:lineRule="auto"/>
        <w:jc w:val="center"/>
        <w:rPr>
          <w:rFonts w:ascii="Play" w:eastAsia="Play" w:hAnsi="Play" w:cs="Play"/>
          <w:color w:val="212121"/>
          <w:sz w:val="48"/>
          <w:szCs w:val="48"/>
        </w:rPr>
      </w:pPr>
      <w:r>
        <w:rPr>
          <w:rFonts w:ascii="Play" w:eastAsia="Play" w:hAnsi="Play" w:cs="Play"/>
          <w:color w:val="212121"/>
          <w:sz w:val="48"/>
          <w:szCs w:val="48"/>
        </w:rPr>
        <w:t>Заключний акт за результатами періодичного медичного огляду працівників</w:t>
      </w:r>
    </w:p>
    <w:p w14:paraId="6455BE9F"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______________________________</w:t>
      </w:r>
    </w:p>
    <w:p w14:paraId="487EB506"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(найменування підприємства, цех)</w:t>
      </w:r>
    </w:p>
    <w:p w14:paraId="3FF38A29"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від «___» ____________ 202_ р.</w:t>
      </w:r>
    </w:p>
    <w:p w14:paraId="7D081EB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Комісія у складі:</w:t>
      </w:r>
    </w:p>
    <w:p w14:paraId="3B8F017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голови Комісії ______________________________________________________________________</w:t>
      </w:r>
      <w:r>
        <w:rPr>
          <w:rFonts w:ascii="Source Serif 4" w:eastAsia="Source Serif 4" w:hAnsi="Source Serif 4" w:cs="Source Serif 4"/>
          <w:color w:val="414D5C"/>
          <w:sz w:val="26"/>
          <w:szCs w:val="26"/>
        </w:rPr>
        <w:lastRenderedPageBreak/>
        <w:t>__</w:t>
      </w:r>
    </w:p>
    <w:p w14:paraId="7837E18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прізвище, власне ім’я, по батькові (за наявності))</w:t>
      </w:r>
    </w:p>
    <w:p w14:paraId="12D329A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лікарів: ______________________________________________________________________________,</w:t>
      </w:r>
    </w:p>
    <w:p w14:paraId="49F25F42"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(прізвище, власне ім’я, по батькові (за наявності), посада)</w:t>
      </w:r>
    </w:p>
    <w:p w14:paraId="723D548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представників роботодавця _____________________________________________________________,</w:t>
      </w:r>
    </w:p>
    <w:p w14:paraId="35E06196"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(прізвище, власне ім’я, по батькові (за наявності), посада)</w:t>
      </w:r>
    </w:p>
    <w:p w14:paraId="7C0C874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представників профспілкової організації __________________________________________________</w:t>
      </w:r>
    </w:p>
    <w:p w14:paraId="07AF0CE2"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(прізвище, власне ім’я, по батькові (за наявності), посада)</w:t>
      </w:r>
    </w:p>
    <w:p w14:paraId="618DFC43"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За участі:</w:t>
      </w:r>
    </w:p>
    <w:p w14:paraId="1F137F1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Лікаря з гігієни праці ЦКПХ відповідної адміністративно-територіальної одиниці ______________________________________________________________________</w:t>
      </w:r>
      <w:r>
        <w:rPr>
          <w:rFonts w:ascii="Source Serif 4" w:eastAsia="Source Serif 4" w:hAnsi="Source Serif 4" w:cs="Source Serif 4"/>
          <w:color w:val="414D5C"/>
          <w:sz w:val="26"/>
          <w:szCs w:val="26"/>
        </w:rPr>
        <w:lastRenderedPageBreak/>
        <w:t>_______________</w:t>
      </w:r>
    </w:p>
    <w:p w14:paraId="49FF6CA6"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(прізвище, власне ім’я, по батькові (за наявності), найменування ЦКПХ)</w:t>
      </w:r>
    </w:p>
    <w:p w14:paraId="66F7E73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Лікаря з гігієни праці територіального органу центрального органу виконавчої влади, що реалізує державну політику в сфері промислової безпеки, охорони та гігієни праці:</w:t>
      </w:r>
    </w:p>
    <w:p w14:paraId="4F6EB4D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_____________________________________________________________________________________</w:t>
      </w:r>
    </w:p>
    <w:p w14:paraId="651CD0AE"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(прізвище, власне ім’я, по батькові (за наявності), посада)</w:t>
      </w:r>
    </w:p>
    <w:p w14:paraId="1D7E99FA"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установила:</w:t>
      </w:r>
    </w:p>
    <w:p w14:paraId="1CE5BB7A" w14:textId="77777777" w:rsidR="004B7BDD" w:rsidRDefault="004B7BDD">
      <w:pPr>
        <w:pBdr>
          <w:top w:val="nil"/>
          <w:left w:val="nil"/>
          <w:bottom w:val="nil"/>
          <w:right w:val="nil"/>
          <w:between w:val="nil"/>
        </w:pBdr>
        <w:spacing w:after="240"/>
        <w:rPr>
          <w:rFonts w:ascii="Source Serif 4" w:eastAsia="Source Serif 4" w:hAnsi="Source Serif 4" w:cs="Source Serif 4"/>
          <w:color w:val="414D5C"/>
          <w:sz w:val="26"/>
          <w:szCs w:val="26"/>
        </w:rPr>
      </w:pPr>
    </w:p>
    <w:tbl>
      <w:tblPr>
        <w:tblStyle w:val="af1"/>
        <w:tblW w:w="9360" w:type="dxa"/>
        <w:tblInd w:w="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2676"/>
        <w:gridCol w:w="2676"/>
        <w:gridCol w:w="668"/>
        <w:gridCol w:w="668"/>
        <w:gridCol w:w="668"/>
        <w:gridCol w:w="668"/>
        <w:gridCol w:w="668"/>
        <w:gridCol w:w="668"/>
      </w:tblGrid>
      <w:tr w:rsidR="004B7BDD" w14:paraId="7CB1DF8F" w14:textId="77777777">
        <w:tc>
          <w:tcPr>
            <w:tcW w:w="2674"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55FEE1"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p w14:paraId="621FC31F"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з/п</w:t>
            </w:r>
          </w:p>
        </w:tc>
        <w:tc>
          <w:tcPr>
            <w:tcW w:w="2674"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78D5DBE"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Кількість працівників, які підпадають під дію шкідливих чи небезпечних виробничих </w:t>
            </w:r>
            <w:r>
              <w:rPr>
                <w:rFonts w:ascii="Source Serif 4" w:eastAsia="Source Serif 4" w:hAnsi="Source Serif 4" w:cs="Source Serif 4"/>
                <w:color w:val="414D5C"/>
                <w:sz w:val="26"/>
                <w:szCs w:val="26"/>
              </w:rPr>
              <w:lastRenderedPageBreak/>
              <w:t>факторів і факторів трудового процесу</w:t>
            </w:r>
          </w:p>
        </w:tc>
        <w:tc>
          <w:tcPr>
            <w:tcW w:w="1336" w:type="dxa"/>
            <w:gridSpan w:val="2"/>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55227EE"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Підлягало огляду за планом (осіб)</w:t>
            </w:r>
          </w:p>
        </w:tc>
        <w:tc>
          <w:tcPr>
            <w:tcW w:w="1336" w:type="dxa"/>
            <w:gridSpan w:val="2"/>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BD28A23"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Оглянуто (осіб)</w:t>
            </w:r>
          </w:p>
        </w:tc>
        <w:tc>
          <w:tcPr>
            <w:tcW w:w="1336" w:type="dxa"/>
            <w:gridSpan w:val="2"/>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70A2ECB"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виконання</w:t>
            </w:r>
          </w:p>
        </w:tc>
      </w:tr>
      <w:tr w:rsidR="004B7BDD" w14:paraId="21C0A560" w14:textId="77777777">
        <w:tc>
          <w:tcPr>
            <w:tcW w:w="2674"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EDA6B88"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2674"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C5C208A"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p w14:paraId="655929B1"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з/п</w:t>
            </w:r>
          </w:p>
          <w:p w14:paraId="28A16A28"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Кількість працівників, які підпадають під дію шкідливих чи небезпечних виробничих факторів і факторів трудового процесу</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7247DD"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усього</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23BC020"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жінок</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467979"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усього</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FAED560"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жінок</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13C831D"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усього</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97ED510"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жінок</w:t>
            </w:r>
          </w:p>
        </w:tc>
      </w:tr>
      <w:tr w:rsidR="004B7BDD" w14:paraId="6F14402B" w14:textId="77777777">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951030"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w:t>
            </w:r>
          </w:p>
        </w:tc>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9B0A1B"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DF93A4"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12FA848"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C57CAB6"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08B249"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AC7243"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1A842B7"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w:t>
            </w:r>
          </w:p>
        </w:tc>
      </w:tr>
      <w:tr w:rsidR="004B7BDD" w14:paraId="67959411" w14:textId="77777777">
        <w:tc>
          <w:tcPr>
            <w:tcW w:w="2674"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EE9BB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w:t>
            </w:r>
          </w:p>
        </w:tc>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D8C37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Усього працівників, з них:</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8CFECDF"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BF00C7"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98D9CF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8CCC02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1F43FA7"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3ADF4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40450B53" w14:textId="77777777">
        <w:tc>
          <w:tcPr>
            <w:tcW w:w="2674"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05E3D1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w:t>
            </w:r>
          </w:p>
        </w:tc>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A5BAC2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осіб віком до 21 року</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9E7F835"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329F141"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B1928F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F44C00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88A18B"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AA1DC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3253C500" w14:textId="77777777">
        <w:tc>
          <w:tcPr>
            <w:tcW w:w="2674"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3D0333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w:t>
            </w:r>
          </w:p>
        </w:tc>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488F9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осіб пенсійного віку, що працюють</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B9041F"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3DFED8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0A947B1"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930026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1D81C1A"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BAFB9F"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0142B60D" w14:textId="77777777">
        <w:tc>
          <w:tcPr>
            <w:tcW w:w="2674"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2B95A5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w:t>
            </w:r>
          </w:p>
        </w:tc>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BCC283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осіб, стаж роботи яких більше 10 </w:t>
            </w:r>
            <w:r>
              <w:rPr>
                <w:rFonts w:ascii="Source Serif 4" w:eastAsia="Source Serif 4" w:hAnsi="Source Serif 4" w:cs="Source Serif 4"/>
                <w:color w:val="414D5C"/>
                <w:sz w:val="26"/>
                <w:szCs w:val="26"/>
              </w:rPr>
              <w:lastRenderedPageBreak/>
              <w:t>років</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2302ABC"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CE45D31"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FD7F40B"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ABA42A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9B056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2B6EB4"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51C27CB8" w14:textId="77777777">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74ECF3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w:t>
            </w:r>
          </w:p>
        </w:tc>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70373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Підпадають дії шкідливих, важких та небезпечних факторів виробничого середовища і трудового процесу:</w:t>
            </w:r>
          </w:p>
        </w:tc>
        <w:tc>
          <w:tcPr>
            <w:tcW w:w="668"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D021975"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97825C"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370C9A1"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8F406E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4B95E21"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5CD0C9"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23EC61D1" w14:textId="77777777">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D37868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2.1</w:t>
            </w:r>
          </w:p>
        </w:tc>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6316B5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хімічні речовини (указати назви)</w:t>
            </w:r>
          </w:p>
        </w:tc>
        <w:tc>
          <w:tcPr>
            <w:tcW w:w="668"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0EF070C"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668"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CEE4488"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668"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BC7E1E8"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668"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E326C94"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668"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F7C47CD" w14:textId="77777777" w:rsidR="004B7BDD" w:rsidRDefault="004B7BDD">
            <w:pPr>
              <w:pBdr>
                <w:top w:val="nil"/>
                <w:left w:val="nil"/>
                <w:bottom w:val="nil"/>
                <w:right w:val="nil"/>
                <w:between w:val="nil"/>
              </w:pBdr>
              <w:spacing w:line="276" w:lineRule="auto"/>
              <w:rPr>
                <w:rFonts w:ascii="Source Serif 4" w:eastAsia="Source Serif 4" w:hAnsi="Source Serif 4" w:cs="Source Serif 4"/>
                <w:color w:val="414D5C"/>
                <w:sz w:val="26"/>
                <w:szCs w:val="26"/>
              </w:rPr>
            </w:pPr>
          </w:p>
        </w:tc>
        <w:tc>
          <w:tcPr>
            <w:tcW w:w="668"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DB5BBD"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p w14:paraId="735B3A73"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p w14:paraId="0DDE30FC"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p w14:paraId="2009F9E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p w14:paraId="39C50243"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p w14:paraId="55F49B0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0B8E0F61" w14:textId="77777777">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E715595"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CED19F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пил</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0A9EC1"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5793385"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BA543F"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83EFA6A"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3195BF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EB14EA"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60D394F5" w14:textId="77777777">
        <w:tc>
          <w:tcPr>
            <w:tcW w:w="2674"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3F0C2D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2.2</w:t>
            </w:r>
          </w:p>
        </w:tc>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6ED02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шкідливі речовини біологічного </w:t>
            </w:r>
            <w:r>
              <w:rPr>
                <w:rFonts w:ascii="Source Serif 4" w:eastAsia="Source Serif 4" w:hAnsi="Source Serif 4" w:cs="Source Serif 4"/>
                <w:color w:val="414D5C"/>
                <w:sz w:val="26"/>
                <w:szCs w:val="26"/>
              </w:rPr>
              <w:lastRenderedPageBreak/>
              <w:t>походження (указати назви):</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43518A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40085E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31CEB3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777AA91"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D74881"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054FCF"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056F0063" w14:textId="77777777">
        <w:tc>
          <w:tcPr>
            <w:tcW w:w="2674"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06764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2.2</w:t>
            </w:r>
          </w:p>
        </w:tc>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F3BA7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шум</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451DB4"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5915E4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D9C89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F2298C"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23092A9"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C773D13"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378E14DF" w14:textId="77777777">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E6E7A75"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F5C9F9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інфразвук</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F63297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A3A8A40"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2D6B927"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289E967"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FCC0543"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0F2A41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7B00AE0A" w14:textId="77777777">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0C374EB"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569474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ультразвук вібрація (загальна, локальна)</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2DFEB1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34BE1ED"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126F6AB"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D1F974"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85BB03B"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084A027"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2FE7376D" w14:textId="77777777">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421A679"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9FC6A7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неіонізуючі випромінювання</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38D3065"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86728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2E464BB"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EF942E9"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88AA7A"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00EF40"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60DCEE4C" w14:textId="77777777">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4462DE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35B166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іонізуючі випромінення</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87795C7"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EB9F91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F96B74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014421"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F9F881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33EB77"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00A439E5" w14:textId="77777777">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AED10C"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96815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мікроклімат</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7EDBBFA"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5154F1"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9346357"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D3C684"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C737B7D"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555337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14DDFF59" w14:textId="77777777">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74DBB9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23636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освітлення</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AA5FC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728656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3C7D92B"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4E326E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58556A"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CD1BA1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108F9D4C" w14:textId="77777777">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399A2EB"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80BE3F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важкість праці</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3474D5"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672F8E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3C29FF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C8074FD"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15041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C4A118A"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41F4E42F" w14:textId="77777777">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0922EF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321C3E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напруженість праці</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1664C77"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904440"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5972EFC"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3F223F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5A4080"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06947D0"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64D1DCA1" w14:textId="77777777">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AE2AEF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55E6BE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вплив канцерогенів, мутагенів та/або біологічних агентів</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25D7B37"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74CDD13"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AC9F18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0448B4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0A039EC"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DAFABC"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172E924B" w14:textId="77777777">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20A00A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2.3</w:t>
            </w:r>
          </w:p>
        </w:tc>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C6E8C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працівники, які зайняті на роботах, де є потреба в професійному доборі</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DD9873"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92E5269"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11C6FCC"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AF99CEF"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063CAA"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B52164D"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312CAABC" w14:textId="77777777">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0AF06B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2.4</w:t>
            </w:r>
          </w:p>
        </w:tc>
        <w:tc>
          <w:tcPr>
            <w:tcW w:w="267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5A1483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змінний режим роботи із </w:t>
            </w:r>
            <w:r>
              <w:rPr>
                <w:rFonts w:ascii="Source Serif 4" w:eastAsia="Source Serif 4" w:hAnsi="Source Serif 4" w:cs="Source Serif 4"/>
                <w:color w:val="414D5C"/>
                <w:sz w:val="26"/>
                <w:szCs w:val="26"/>
              </w:rPr>
              <w:lastRenderedPageBreak/>
              <w:t>залучення до роботи у нічний час</w:t>
            </w: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75B2BC9"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AB896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2C2DD8F"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8BA5FB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0F69BC4"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6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FC26F1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bl>
    <w:p w14:paraId="199ECA6D"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 При огляді виявлено:</w:t>
      </w:r>
    </w:p>
    <w:p w14:paraId="7BC86470"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3.1. Кількість працівників з підозрою на професійне захворювання (отруєння) усього __________, з них кількість працівників, яким підтверджено діагноз професійне захворювання (отруєння), у тому числі професійний рак _____________, з них жінок ______________</w:t>
      </w:r>
    </w:p>
    <w:p w14:paraId="51C22505"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3.2. Кількість працівників, які вперше одержали інвалідність з професійного захворювання, ______</w:t>
      </w:r>
    </w:p>
    <w:p w14:paraId="20130A82"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3.3. Кількість працівників, які потребують переведення на іншу роботу внаслідок професійного захворювання вперше _____________________________________________________________</w:t>
      </w:r>
    </w:p>
    <w:p w14:paraId="1586E0F7"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3.4. Кількість працівників, які підлягають </w:t>
      </w:r>
      <w:proofErr w:type="spellStart"/>
      <w:r>
        <w:rPr>
          <w:rFonts w:ascii="Source Serif 4" w:eastAsia="Source Serif 4" w:hAnsi="Source Serif 4" w:cs="Source Serif 4"/>
          <w:color w:val="414D5C"/>
          <w:sz w:val="26"/>
          <w:szCs w:val="26"/>
        </w:rPr>
        <w:t>дообстеженню</w:t>
      </w:r>
      <w:proofErr w:type="spellEnd"/>
      <w:r>
        <w:rPr>
          <w:rFonts w:ascii="Source Serif 4" w:eastAsia="Source Serif 4" w:hAnsi="Source Serif 4" w:cs="Source Serif 4"/>
          <w:color w:val="414D5C"/>
          <w:sz w:val="26"/>
          <w:szCs w:val="26"/>
        </w:rPr>
        <w:t>, усього ____, з них жінок _____________</w:t>
      </w:r>
    </w:p>
    <w:p w14:paraId="72711EFF"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3.5. Кількість працівників, у яких уперше виявлені загальні захворювання, усього _____, з них жінок _________</w:t>
      </w:r>
    </w:p>
    <w:p w14:paraId="78BF1079"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3.6. Кількість працівників, які потребують тимчасового переведення на іншу роботу за станом здоров’я, усього ________, з них жінок __________</w:t>
      </w:r>
    </w:p>
    <w:p w14:paraId="54E7EB44"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3.7. Кількість працівників, які потребують переведення на іншу роботу за станом здоров’я, усього ________, з них жінок __________</w:t>
      </w:r>
    </w:p>
    <w:p w14:paraId="60396C8A"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3.8. Кількість працівників, яких необхідно направити до експертної команди з оцінювання повсякденного функціонування особи, усього ________</w:t>
      </w:r>
    </w:p>
    <w:p w14:paraId="1605C5FF"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3.9. Кількість працівників, яким установлено діагноз професійного захворювання (отруєння) за останні 5 років усього ________, з них жінок ____________</w:t>
      </w:r>
    </w:p>
    <w:p w14:paraId="768995A2"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3.10. Кількість працівників, які підлягають направленню: ____________________________________</w:t>
      </w:r>
    </w:p>
    <w:p w14:paraId="173E6B6E"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3.10.1. На амбулаторне лікування __________________</w:t>
      </w:r>
    </w:p>
    <w:p w14:paraId="50AC0CF0"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3.10.2. На стаціонарне лікування ____________________</w:t>
      </w:r>
    </w:p>
    <w:p w14:paraId="737932F1"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3.10.3. На санаторно-курортне лікування ______________</w:t>
      </w:r>
    </w:p>
    <w:p w14:paraId="0BA44D00"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3.10.4. У закладах охорони здоров’я __________, у тому числі у </w:t>
      </w:r>
      <w:proofErr w:type="spellStart"/>
      <w:r>
        <w:rPr>
          <w:rFonts w:ascii="Source Serif 4" w:eastAsia="Source Serif 4" w:hAnsi="Source Serif 4" w:cs="Source Serif 4"/>
          <w:color w:val="414D5C"/>
          <w:sz w:val="26"/>
          <w:szCs w:val="26"/>
        </w:rPr>
        <w:lastRenderedPageBreak/>
        <w:t>профпатологічні</w:t>
      </w:r>
      <w:proofErr w:type="spellEnd"/>
      <w:r>
        <w:rPr>
          <w:rFonts w:ascii="Source Serif 4" w:eastAsia="Source Serif 4" w:hAnsi="Source Serif 4" w:cs="Source Serif 4"/>
          <w:color w:val="414D5C"/>
          <w:sz w:val="26"/>
          <w:szCs w:val="26"/>
        </w:rPr>
        <w:t xml:space="preserve"> ____________</w:t>
      </w:r>
    </w:p>
    <w:p w14:paraId="392ABFCF"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3.11. Кількість працівників, які потребують дієтичного харчування і лікувально-профілактичного харчування, _________</w:t>
      </w:r>
    </w:p>
    <w:p w14:paraId="380D34A0"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3.12. Кількість працівників, які перебувають на диспансерному нагляді на кінець звітного року, усього ____________ за формами патології згідно з Міжнародною класифікацією </w:t>
      </w:r>
      <w:proofErr w:type="spellStart"/>
      <w:r>
        <w:rPr>
          <w:rFonts w:ascii="Source Serif 4" w:eastAsia="Source Serif 4" w:hAnsi="Source Serif 4" w:cs="Source Serif 4"/>
          <w:color w:val="414D5C"/>
          <w:sz w:val="26"/>
          <w:szCs w:val="26"/>
        </w:rPr>
        <w:t>хвороб</w:t>
      </w:r>
      <w:proofErr w:type="spellEnd"/>
      <w:r>
        <w:rPr>
          <w:rFonts w:ascii="Source Serif 4" w:eastAsia="Source Serif 4" w:hAnsi="Source Serif 4" w:cs="Source Serif 4"/>
          <w:color w:val="414D5C"/>
          <w:sz w:val="26"/>
          <w:szCs w:val="26"/>
        </w:rPr>
        <w:t xml:space="preserve"> (МКХ-10).</w:t>
      </w:r>
    </w:p>
    <w:p w14:paraId="6DA8C27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4. Перевірено результати виконання заходів попереднього Заключного </w:t>
      </w:r>
      <w:proofErr w:type="spellStart"/>
      <w:r>
        <w:rPr>
          <w:rFonts w:ascii="Source Serif 4" w:eastAsia="Source Serif 4" w:hAnsi="Source Serif 4" w:cs="Source Serif 4"/>
          <w:color w:val="414D5C"/>
          <w:sz w:val="26"/>
          <w:szCs w:val="26"/>
        </w:rPr>
        <w:t>акта</w:t>
      </w:r>
      <w:proofErr w:type="spellEnd"/>
      <w:r>
        <w:rPr>
          <w:rFonts w:ascii="Source Serif 4" w:eastAsia="Source Serif 4" w:hAnsi="Source Serif 4" w:cs="Source Serif 4"/>
          <w:color w:val="414D5C"/>
          <w:sz w:val="26"/>
          <w:szCs w:val="26"/>
        </w:rPr>
        <w:t xml:space="preserve"> від ____ року _____________________________________________________________________________________</w:t>
      </w:r>
    </w:p>
    <w:p w14:paraId="7E38BE4B"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(перелічити)</w:t>
      </w:r>
    </w:p>
    <w:p w14:paraId="61E941A6"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4.1. Невиконані санітарно-профілактичні та санітарно-гігієнічні заходи _____________________________________________________________________________________</w:t>
      </w:r>
    </w:p>
    <w:p w14:paraId="4C8867A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_____________________________________________________________________________________</w:t>
      </w:r>
    </w:p>
    <w:p w14:paraId="27FC5BA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(перелічити)</w:t>
      </w:r>
    </w:p>
    <w:p w14:paraId="175549E0" w14:textId="77777777" w:rsidR="004B7BDD" w:rsidRDefault="004B7BDD">
      <w:pPr>
        <w:pBdr>
          <w:top w:val="nil"/>
          <w:left w:val="nil"/>
          <w:bottom w:val="nil"/>
          <w:right w:val="nil"/>
          <w:between w:val="nil"/>
        </w:pBdr>
        <w:spacing w:after="240"/>
        <w:rPr>
          <w:rFonts w:ascii="Source Serif 4" w:eastAsia="Source Serif 4" w:hAnsi="Source Serif 4" w:cs="Source Serif 4"/>
          <w:color w:val="414D5C"/>
          <w:sz w:val="26"/>
          <w:szCs w:val="26"/>
        </w:rPr>
      </w:pPr>
    </w:p>
    <w:tbl>
      <w:tblPr>
        <w:tblStyle w:val="af2"/>
        <w:tblW w:w="9359" w:type="dxa"/>
        <w:tblInd w:w="0" w:type="dxa"/>
        <w:tblLayout w:type="fixed"/>
        <w:tblLook w:val="0600" w:firstRow="0" w:lastRow="0" w:firstColumn="0" w:lastColumn="0" w:noHBand="1" w:noVBand="1"/>
      </w:tblPr>
      <w:tblGrid>
        <w:gridCol w:w="1966"/>
        <w:gridCol w:w="1404"/>
        <w:gridCol w:w="1684"/>
        <w:gridCol w:w="1872"/>
        <w:gridCol w:w="1497"/>
        <w:gridCol w:w="936"/>
      </w:tblGrid>
      <w:tr w:rsidR="004B7BDD" w14:paraId="025DC3CC" w14:textId="77777777">
        <w:tc>
          <w:tcPr>
            <w:tcW w:w="1965" w:type="dxa"/>
            <w:tcBorders>
              <w:top w:val="nil"/>
              <w:left w:val="nil"/>
              <w:bottom w:val="nil"/>
              <w:right w:val="nil"/>
            </w:tcBorders>
            <w:tcMar>
              <w:top w:w="300" w:type="dxa"/>
              <w:left w:w="180" w:type="dxa"/>
              <w:bottom w:w="300" w:type="dxa"/>
              <w:right w:w="180" w:type="dxa"/>
            </w:tcMar>
          </w:tcPr>
          <w:p w14:paraId="3DFFC3EF"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Причини невиконання _______________ (перелічити)</w:t>
            </w:r>
          </w:p>
        </w:tc>
        <w:tc>
          <w:tcPr>
            <w:tcW w:w="1404" w:type="dxa"/>
            <w:tcBorders>
              <w:top w:val="nil"/>
              <w:left w:val="nil"/>
              <w:bottom w:val="nil"/>
              <w:right w:val="nil"/>
            </w:tcBorders>
            <w:tcMar>
              <w:top w:w="300" w:type="dxa"/>
              <w:left w:w="180" w:type="dxa"/>
              <w:bottom w:w="300" w:type="dxa"/>
              <w:right w:w="180" w:type="dxa"/>
            </w:tcMar>
          </w:tcPr>
          <w:p w14:paraId="180C6C16" w14:textId="77777777" w:rsidR="004B7BDD" w:rsidRDefault="004B7BDD">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p>
          <w:p w14:paraId="2F9B4DAD"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 (усього)</w:t>
            </w:r>
          </w:p>
        </w:tc>
        <w:tc>
          <w:tcPr>
            <w:tcW w:w="1684" w:type="dxa"/>
            <w:tcBorders>
              <w:top w:val="nil"/>
              <w:left w:val="nil"/>
              <w:bottom w:val="nil"/>
              <w:right w:val="nil"/>
            </w:tcBorders>
            <w:tcMar>
              <w:top w:w="300" w:type="dxa"/>
              <w:left w:w="180" w:type="dxa"/>
              <w:bottom w:w="300" w:type="dxa"/>
              <w:right w:w="180" w:type="dxa"/>
            </w:tcMar>
          </w:tcPr>
          <w:p w14:paraId="73FFBCD6" w14:textId="77777777" w:rsidR="004B7BDD" w:rsidRDefault="004B7BDD">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p>
          <w:p w14:paraId="34FC5986"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w:t>
            </w:r>
          </w:p>
          <w:p w14:paraId="50034637"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872" w:type="dxa"/>
            <w:tcBorders>
              <w:top w:val="nil"/>
              <w:left w:val="nil"/>
              <w:bottom w:val="nil"/>
              <w:right w:val="nil"/>
            </w:tcBorders>
            <w:tcMar>
              <w:top w:w="300" w:type="dxa"/>
              <w:left w:w="180" w:type="dxa"/>
              <w:bottom w:w="300" w:type="dxa"/>
              <w:right w:w="180" w:type="dxa"/>
            </w:tcMar>
          </w:tcPr>
          <w:p w14:paraId="28A99256"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у тому числі жінок  </w:t>
            </w:r>
          </w:p>
        </w:tc>
        <w:tc>
          <w:tcPr>
            <w:tcW w:w="1497" w:type="dxa"/>
            <w:tcBorders>
              <w:top w:val="nil"/>
              <w:left w:val="nil"/>
              <w:bottom w:val="nil"/>
              <w:right w:val="nil"/>
            </w:tcBorders>
            <w:tcMar>
              <w:top w:w="300" w:type="dxa"/>
              <w:left w:w="180" w:type="dxa"/>
              <w:bottom w:w="300" w:type="dxa"/>
              <w:right w:w="180" w:type="dxa"/>
            </w:tcMar>
          </w:tcPr>
          <w:p w14:paraId="0C5FA55E" w14:textId="77777777" w:rsidR="004B7BDD" w:rsidRDefault="004B7BDD">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p>
          <w:p w14:paraId="4C57BC7F"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w:t>
            </w:r>
          </w:p>
          <w:p w14:paraId="5CE73A90"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(усього)</w:t>
            </w:r>
          </w:p>
        </w:tc>
        <w:tc>
          <w:tcPr>
            <w:tcW w:w="936" w:type="dxa"/>
            <w:tcBorders>
              <w:top w:val="nil"/>
              <w:left w:val="nil"/>
              <w:bottom w:val="nil"/>
              <w:right w:val="nil"/>
            </w:tcBorders>
            <w:tcMar>
              <w:top w:w="300" w:type="dxa"/>
              <w:left w:w="180" w:type="dxa"/>
              <w:bottom w:w="300" w:type="dxa"/>
              <w:right w:w="180" w:type="dxa"/>
            </w:tcMar>
          </w:tcPr>
          <w:p w14:paraId="2DBE8BC4" w14:textId="77777777" w:rsidR="004B7BDD" w:rsidRDefault="004B7BDD">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p>
          <w:p w14:paraId="0204B5CC"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w:t>
            </w:r>
          </w:p>
          <w:p w14:paraId="09BF138D"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 (%)</w:t>
            </w:r>
          </w:p>
        </w:tc>
      </w:tr>
      <w:tr w:rsidR="004B7BDD" w14:paraId="685D4E7C" w14:textId="77777777">
        <w:tc>
          <w:tcPr>
            <w:tcW w:w="1965" w:type="dxa"/>
            <w:tcBorders>
              <w:top w:val="nil"/>
              <w:left w:val="nil"/>
              <w:bottom w:val="nil"/>
              <w:right w:val="nil"/>
            </w:tcBorders>
            <w:tcMar>
              <w:top w:w="300" w:type="dxa"/>
              <w:left w:w="180" w:type="dxa"/>
              <w:bottom w:w="300" w:type="dxa"/>
              <w:right w:w="180" w:type="dxa"/>
            </w:tcMar>
          </w:tcPr>
          <w:p w14:paraId="622D1CB9"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Кількість не оглянутих ________________ (перелічити)</w:t>
            </w:r>
          </w:p>
        </w:tc>
        <w:tc>
          <w:tcPr>
            <w:tcW w:w="1404" w:type="dxa"/>
            <w:tcBorders>
              <w:top w:val="nil"/>
              <w:left w:val="nil"/>
              <w:bottom w:val="nil"/>
              <w:right w:val="nil"/>
            </w:tcBorders>
            <w:tcMar>
              <w:top w:w="300" w:type="dxa"/>
              <w:left w:w="180" w:type="dxa"/>
              <w:bottom w:w="300" w:type="dxa"/>
              <w:right w:w="180" w:type="dxa"/>
            </w:tcMar>
          </w:tcPr>
          <w:p w14:paraId="77B3DBEC" w14:textId="77777777" w:rsidR="004B7BDD" w:rsidRDefault="004B7BDD">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p>
          <w:p w14:paraId="4A08DA34"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 (усього)</w:t>
            </w:r>
          </w:p>
        </w:tc>
        <w:tc>
          <w:tcPr>
            <w:tcW w:w="1684" w:type="dxa"/>
            <w:tcBorders>
              <w:top w:val="nil"/>
              <w:left w:val="nil"/>
              <w:bottom w:val="nil"/>
              <w:right w:val="nil"/>
            </w:tcBorders>
            <w:tcMar>
              <w:top w:w="300" w:type="dxa"/>
              <w:left w:w="180" w:type="dxa"/>
              <w:bottom w:w="300" w:type="dxa"/>
              <w:right w:w="180" w:type="dxa"/>
            </w:tcMar>
          </w:tcPr>
          <w:p w14:paraId="50A7E544" w14:textId="77777777" w:rsidR="004B7BDD" w:rsidRDefault="004B7BDD">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p>
          <w:p w14:paraId="54133C84"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w:t>
            </w:r>
          </w:p>
          <w:p w14:paraId="0105737E"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c>
          <w:tcPr>
            <w:tcW w:w="1872" w:type="dxa"/>
            <w:tcBorders>
              <w:top w:val="nil"/>
              <w:left w:val="nil"/>
              <w:bottom w:val="nil"/>
              <w:right w:val="nil"/>
            </w:tcBorders>
            <w:tcMar>
              <w:top w:w="300" w:type="dxa"/>
              <w:left w:w="180" w:type="dxa"/>
              <w:bottom w:w="300" w:type="dxa"/>
              <w:right w:w="180" w:type="dxa"/>
            </w:tcMar>
          </w:tcPr>
          <w:p w14:paraId="492C4C97"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у тому числі жінок  </w:t>
            </w:r>
          </w:p>
        </w:tc>
        <w:tc>
          <w:tcPr>
            <w:tcW w:w="1497" w:type="dxa"/>
            <w:tcBorders>
              <w:top w:val="nil"/>
              <w:left w:val="nil"/>
              <w:bottom w:val="nil"/>
              <w:right w:val="nil"/>
            </w:tcBorders>
            <w:tcMar>
              <w:top w:w="300" w:type="dxa"/>
              <w:left w:w="180" w:type="dxa"/>
              <w:bottom w:w="300" w:type="dxa"/>
              <w:right w:w="180" w:type="dxa"/>
            </w:tcMar>
          </w:tcPr>
          <w:p w14:paraId="43830FF4" w14:textId="77777777" w:rsidR="004B7BDD" w:rsidRDefault="004B7BDD">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p>
          <w:p w14:paraId="1607D371"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w:t>
            </w:r>
          </w:p>
          <w:p w14:paraId="45475AAF"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(усього)</w:t>
            </w:r>
          </w:p>
        </w:tc>
        <w:tc>
          <w:tcPr>
            <w:tcW w:w="936" w:type="dxa"/>
            <w:tcBorders>
              <w:top w:val="nil"/>
              <w:left w:val="nil"/>
              <w:bottom w:val="nil"/>
              <w:right w:val="nil"/>
            </w:tcBorders>
            <w:tcMar>
              <w:top w:w="300" w:type="dxa"/>
              <w:left w:w="180" w:type="dxa"/>
              <w:bottom w:w="300" w:type="dxa"/>
              <w:right w:w="180" w:type="dxa"/>
            </w:tcMar>
          </w:tcPr>
          <w:p w14:paraId="5D6ED419" w14:textId="77777777" w:rsidR="004B7BDD" w:rsidRDefault="004B7BDD">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p>
          <w:p w14:paraId="7FCBABD4"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w:t>
            </w:r>
          </w:p>
          <w:p w14:paraId="438BE1AC"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tc>
      </w:tr>
    </w:tbl>
    <w:p w14:paraId="5E98E46E" w14:textId="77777777" w:rsidR="004B7BDD" w:rsidRDefault="004B7BDD">
      <w:pPr>
        <w:pBdr>
          <w:top w:val="nil"/>
          <w:left w:val="nil"/>
          <w:bottom w:val="nil"/>
          <w:right w:val="nil"/>
          <w:between w:val="nil"/>
        </w:pBdr>
        <w:spacing w:after="240"/>
        <w:rPr>
          <w:rFonts w:ascii="Source Serif 4" w:eastAsia="Source Serif 4" w:hAnsi="Source Serif 4" w:cs="Source Serif 4"/>
          <w:color w:val="414D5C"/>
          <w:sz w:val="26"/>
          <w:szCs w:val="26"/>
        </w:rPr>
      </w:pPr>
    </w:p>
    <w:tbl>
      <w:tblPr>
        <w:tblStyle w:val="af3"/>
        <w:tblW w:w="9360" w:type="dxa"/>
        <w:tblInd w:w="0" w:type="dxa"/>
        <w:tblLayout w:type="fixed"/>
        <w:tblLook w:val="0600" w:firstRow="0" w:lastRow="0" w:firstColumn="0" w:lastColumn="0" w:noHBand="1" w:noVBand="1"/>
      </w:tblPr>
      <w:tblGrid>
        <w:gridCol w:w="3556"/>
        <w:gridCol w:w="2902"/>
        <w:gridCol w:w="2902"/>
      </w:tblGrid>
      <w:tr w:rsidR="004B7BDD" w14:paraId="134BDE14" w14:textId="77777777">
        <w:tc>
          <w:tcPr>
            <w:tcW w:w="9358" w:type="dxa"/>
            <w:gridSpan w:val="3"/>
            <w:tcBorders>
              <w:top w:val="nil"/>
              <w:left w:val="nil"/>
              <w:bottom w:val="nil"/>
              <w:right w:val="nil"/>
            </w:tcBorders>
            <w:tcMar>
              <w:top w:w="300" w:type="dxa"/>
              <w:left w:w="180" w:type="dxa"/>
              <w:bottom w:w="300" w:type="dxa"/>
              <w:right w:w="180" w:type="dxa"/>
            </w:tcMar>
          </w:tcPr>
          <w:p w14:paraId="2A8033B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4.2. Рекомендовані оздоровчі заходи</w:t>
            </w:r>
          </w:p>
        </w:tc>
      </w:tr>
      <w:tr w:rsidR="004B7BDD" w14:paraId="7E81C1A6" w14:textId="77777777">
        <w:tc>
          <w:tcPr>
            <w:tcW w:w="3556" w:type="dxa"/>
            <w:tcBorders>
              <w:top w:val="nil"/>
              <w:left w:val="nil"/>
              <w:bottom w:val="nil"/>
              <w:right w:val="nil"/>
            </w:tcBorders>
            <w:tcMar>
              <w:top w:w="300" w:type="dxa"/>
              <w:left w:w="180" w:type="dxa"/>
              <w:bottom w:w="300" w:type="dxa"/>
              <w:right w:w="180" w:type="dxa"/>
            </w:tcMar>
          </w:tcPr>
          <w:p w14:paraId="6093516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Голова Комісії</w:t>
            </w:r>
          </w:p>
        </w:tc>
        <w:tc>
          <w:tcPr>
            <w:tcW w:w="2901" w:type="dxa"/>
            <w:tcBorders>
              <w:top w:val="nil"/>
              <w:left w:val="nil"/>
              <w:bottom w:val="nil"/>
              <w:right w:val="nil"/>
            </w:tcBorders>
            <w:tcMar>
              <w:top w:w="300" w:type="dxa"/>
              <w:left w:w="180" w:type="dxa"/>
              <w:bottom w:w="300" w:type="dxa"/>
              <w:right w:w="180" w:type="dxa"/>
            </w:tcMar>
          </w:tcPr>
          <w:p w14:paraId="0EA68F5F"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______________</w:t>
            </w:r>
          </w:p>
        </w:tc>
        <w:tc>
          <w:tcPr>
            <w:tcW w:w="2901" w:type="dxa"/>
            <w:tcBorders>
              <w:top w:val="nil"/>
              <w:left w:val="nil"/>
              <w:bottom w:val="nil"/>
              <w:right w:val="nil"/>
            </w:tcBorders>
            <w:tcMar>
              <w:top w:w="300" w:type="dxa"/>
              <w:left w:w="180" w:type="dxa"/>
              <w:bottom w:w="300" w:type="dxa"/>
              <w:right w:w="180" w:type="dxa"/>
            </w:tcMar>
          </w:tcPr>
          <w:p w14:paraId="26D6F6C5"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w:t>
            </w:r>
          </w:p>
          <w:p w14:paraId="1FC5B371"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Власне ім’я ПРІЗВИЩЕ</w:t>
            </w:r>
          </w:p>
        </w:tc>
      </w:tr>
      <w:tr w:rsidR="004B7BDD" w14:paraId="5776F82A" w14:textId="77777777">
        <w:tc>
          <w:tcPr>
            <w:tcW w:w="3556" w:type="dxa"/>
            <w:tcBorders>
              <w:top w:val="nil"/>
              <w:left w:val="nil"/>
              <w:bottom w:val="nil"/>
              <w:right w:val="nil"/>
            </w:tcBorders>
            <w:tcMar>
              <w:top w:w="300" w:type="dxa"/>
              <w:left w:w="180" w:type="dxa"/>
              <w:bottom w:w="300" w:type="dxa"/>
              <w:right w:w="180" w:type="dxa"/>
            </w:tcMar>
          </w:tcPr>
          <w:p w14:paraId="52EF081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Представник первинної профспілкової організації (або представник трудового колективу)</w:t>
            </w:r>
          </w:p>
          <w:p w14:paraId="371583A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М. П. (за наявності)</w:t>
            </w:r>
          </w:p>
        </w:tc>
        <w:tc>
          <w:tcPr>
            <w:tcW w:w="2901" w:type="dxa"/>
            <w:tcBorders>
              <w:top w:val="nil"/>
              <w:left w:val="nil"/>
              <w:bottom w:val="nil"/>
              <w:right w:val="nil"/>
            </w:tcBorders>
            <w:tcMar>
              <w:top w:w="300" w:type="dxa"/>
              <w:left w:w="180" w:type="dxa"/>
              <w:bottom w:w="300" w:type="dxa"/>
              <w:right w:w="180" w:type="dxa"/>
            </w:tcMar>
          </w:tcPr>
          <w:p w14:paraId="4F68E487"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________________</w:t>
            </w:r>
          </w:p>
        </w:tc>
        <w:tc>
          <w:tcPr>
            <w:tcW w:w="2901" w:type="dxa"/>
            <w:tcBorders>
              <w:top w:val="nil"/>
              <w:left w:val="nil"/>
              <w:bottom w:val="nil"/>
              <w:right w:val="nil"/>
            </w:tcBorders>
            <w:tcMar>
              <w:top w:w="300" w:type="dxa"/>
              <w:left w:w="180" w:type="dxa"/>
              <w:bottom w:w="300" w:type="dxa"/>
              <w:right w:w="180" w:type="dxa"/>
            </w:tcMar>
          </w:tcPr>
          <w:p w14:paraId="0613EBBC"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_____________</w:t>
            </w:r>
          </w:p>
          <w:p w14:paraId="454732DC"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Власне ім’я ПРІЗВИЩЕ</w:t>
            </w:r>
          </w:p>
        </w:tc>
      </w:tr>
      <w:tr w:rsidR="004B7BDD" w14:paraId="47F39518" w14:textId="77777777">
        <w:tc>
          <w:tcPr>
            <w:tcW w:w="3556" w:type="dxa"/>
            <w:tcBorders>
              <w:top w:val="nil"/>
              <w:left w:val="nil"/>
              <w:bottom w:val="nil"/>
              <w:right w:val="nil"/>
            </w:tcBorders>
            <w:tcMar>
              <w:top w:w="300" w:type="dxa"/>
              <w:left w:w="180" w:type="dxa"/>
              <w:bottom w:w="300" w:type="dxa"/>
              <w:right w:w="180" w:type="dxa"/>
            </w:tcMar>
          </w:tcPr>
          <w:p w14:paraId="0A1B3FB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Лікар з гігієни праці ЦКПХ</w:t>
            </w:r>
          </w:p>
          <w:p w14:paraId="5268553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М. П. (за наявності)</w:t>
            </w:r>
          </w:p>
        </w:tc>
        <w:tc>
          <w:tcPr>
            <w:tcW w:w="2901" w:type="dxa"/>
            <w:tcBorders>
              <w:top w:val="nil"/>
              <w:left w:val="nil"/>
              <w:bottom w:val="nil"/>
              <w:right w:val="nil"/>
            </w:tcBorders>
            <w:tcMar>
              <w:top w:w="300" w:type="dxa"/>
              <w:left w:w="180" w:type="dxa"/>
              <w:bottom w:w="300" w:type="dxa"/>
              <w:right w:w="180" w:type="dxa"/>
            </w:tcMar>
          </w:tcPr>
          <w:p w14:paraId="079A74AE"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w:t>
            </w:r>
          </w:p>
          <w:p w14:paraId="4B7AEC2F"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(підпис)</w:t>
            </w:r>
          </w:p>
        </w:tc>
        <w:tc>
          <w:tcPr>
            <w:tcW w:w="2901" w:type="dxa"/>
            <w:tcBorders>
              <w:top w:val="nil"/>
              <w:left w:val="nil"/>
              <w:bottom w:val="nil"/>
              <w:right w:val="nil"/>
            </w:tcBorders>
            <w:tcMar>
              <w:top w:w="300" w:type="dxa"/>
              <w:left w:w="180" w:type="dxa"/>
              <w:bottom w:w="300" w:type="dxa"/>
              <w:right w:w="180" w:type="dxa"/>
            </w:tcMar>
          </w:tcPr>
          <w:p w14:paraId="45C3B106"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w:t>
            </w:r>
          </w:p>
          <w:p w14:paraId="7F6B06DF"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Власне ім’я ПРІЗВИЩЕ</w:t>
            </w:r>
          </w:p>
        </w:tc>
      </w:tr>
      <w:tr w:rsidR="004B7BDD" w14:paraId="1B376620" w14:textId="77777777">
        <w:tc>
          <w:tcPr>
            <w:tcW w:w="3556" w:type="dxa"/>
            <w:tcBorders>
              <w:top w:val="nil"/>
              <w:left w:val="nil"/>
              <w:bottom w:val="nil"/>
              <w:right w:val="nil"/>
            </w:tcBorders>
            <w:tcMar>
              <w:top w:w="300" w:type="dxa"/>
              <w:left w:w="180" w:type="dxa"/>
              <w:bottom w:w="300" w:type="dxa"/>
              <w:right w:w="180" w:type="dxa"/>
            </w:tcMar>
          </w:tcPr>
          <w:p w14:paraId="66AB8BC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Лікар з гігієни праці територіального органу центрального органу виконавчої влади, що реалізує державну </w:t>
            </w:r>
            <w:r>
              <w:rPr>
                <w:rFonts w:ascii="Source Serif 4" w:eastAsia="Source Serif 4" w:hAnsi="Source Serif 4" w:cs="Source Serif 4"/>
                <w:color w:val="414D5C"/>
                <w:sz w:val="26"/>
                <w:szCs w:val="26"/>
              </w:rPr>
              <w:lastRenderedPageBreak/>
              <w:t>політику в сфері промислової безпеки, охорони та гігієни праці:</w:t>
            </w:r>
          </w:p>
        </w:tc>
        <w:tc>
          <w:tcPr>
            <w:tcW w:w="2901" w:type="dxa"/>
            <w:tcBorders>
              <w:top w:val="nil"/>
              <w:left w:val="nil"/>
              <w:bottom w:val="nil"/>
              <w:right w:val="nil"/>
            </w:tcBorders>
            <w:tcMar>
              <w:top w:w="300" w:type="dxa"/>
              <w:left w:w="180" w:type="dxa"/>
              <w:bottom w:w="300" w:type="dxa"/>
              <w:right w:w="180" w:type="dxa"/>
            </w:tcMar>
          </w:tcPr>
          <w:p w14:paraId="5E1DB412"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_____________</w:t>
            </w:r>
          </w:p>
          <w:p w14:paraId="3491F686"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(підпис)</w:t>
            </w:r>
          </w:p>
        </w:tc>
        <w:tc>
          <w:tcPr>
            <w:tcW w:w="2901" w:type="dxa"/>
            <w:tcBorders>
              <w:top w:val="nil"/>
              <w:left w:val="nil"/>
              <w:bottom w:val="nil"/>
              <w:right w:val="nil"/>
            </w:tcBorders>
            <w:tcMar>
              <w:top w:w="300" w:type="dxa"/>
              <w:left w:w="180" w:type="dxa"/>
              <w:bottom w:w="300" w:type="dxa"/>
              <w:right w:w="180" w:type="dxa"/>
            </w:tcMar>
          </w:tcPr>
          <w:p w14:paraId="5EAB404E"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_____________</w:t>
            </w:r>
          </w:p>
          <w:p w14:paraId="6ACED111"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Власне ім’я ПРІЗВИЩЕ</w:t>
            </w:r>
          </w:p>
        </w:tc>
      </w:tr>
      <w:tr w:rsidR="004B7BDD" w14:paraId="433950E9" w14:textId="77777777">
        <w:tc>
          <w:tcPr>
            <w:tcW w:w="3556" w:type="dxa"/>
            <w:tcBorders>
              <w:top w:val="nil"/>
              <w:left w:val="nil"/>
              <w:bottom w:val="nil"/>
              <w:right w:val="nil"/>
            </w:tcBorders>
            <w:tcMar>
              <w:top w:w="300" w:type="dxa"/>
              <w:left w:w="180" w:type="dxa"/>
              <w:bottom w:w="300" w:type="dxa"/>
              <w:right w:w="180" w:type="dxa"/>
            </w:tcMar>
          </w:tcPr>
          <w:p w14:paraId="3755914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Роботодавець (представник) ___________________________</w:t>
            </w:r>
          </w:p>
        </w:tc>
        <w:tc>
          <w:tcPr>
            <w:tcW w:w="2901" w:type="dxa"/>
            <w:tcBorders>
              <w:top w:val="nil"/>
              <w:left w:val="nil"/>
              <w:bottom w:val="nil"/>
              <w:right w:val="nil"/>
            </w:tcBorders>
            <w:tcMar>
              <w:top w:w="300" w:type="dxa"/>
              <w:left w:w="180" w:type="dxa"/>
              <w:bottom w:w="300" w:type="dxa"/>
              <w:right w:w="180" w:type="dxa"/>
            </w:tcMar>
          </w:tcPr>
          <w:p w14:paraId="68B3E8DF"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__________________</w:t>
            </w:r>
          </w:p>
          <w:p w14:paraId="58F9B22A"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(підпис) М. П. (за наявності)</w:t>
            </w:r>
          </w:p>
        </w:tc>
        <w:tc>
          <w:tcPr>
            <w:tcW w:w="2901" w:type="dxa"/>
            <w:tcBorders>
              <w:top w:val="nil"/>
              <w:left w:val="nil"/>
              <w:bottom w:val="nil"/>
              <w:right w:val="nil"/>
            </w:tcBorders>
            <w:tcMar>
              <w:top w:w="300" w:type="dxa"/>
              <w:left w:w="180" w:type="dxa"/>
              <w:bottom w:w="300" w:type="dxa"/>
              <w:right w:w="180" w:type="dxa"/>
            </w:tcMar>
          </w:tcPr>
          <w:p w14:paraId="7E34D876"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_____________</w:t>
            </w:r>
          </w:p>
          <w:p w14:paraId="4C611396"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Власне ім’я ПРІЗВИЩЕ</w:t>
            </w:r>
          </w:p>
        </w:tc>
      </w:tr>
    </w:tbl>
    <w:p w14:paraId="08E1D84F" w14:textId="77777777" w:rsidR="004B7BDD" w:rsidRDefault="004B7BDD">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p>
    <w:p w14:paraId="5B34041F"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Додаток 9</w:t>
      </w:r>
    </w:p>
    <w:p w14:paraId="758F06A7"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до Порядку організації та проведення обов’язкових</w:t>
      </w:r>
    </w:p>
    <w:p w14:paraId="0AFF3C5E" w14:textId="77777777" w:rsidR="004B7BDD" w:rsidRDefault="00000000">
      <w:pPr>
        <w:pBdr>
          <w:top w:val="nil"/>
          <w:left w:val="nil"/>
          <w:bottom w:val="nil"/>
          <w:right w:val="nil"/>
          <w:between w:val="nil"/>
        </w:pBdr>
        <w:spacing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медичних оглядів працівників певних категорій</w:t>
      </w:r>
    </w:p>
    <w:p w14:paraId="7CBB93D3" w14:textId="77777777" w:rsidR="004B7BDD" w:rsidRDefault="00000000">
      <w:pPr>
        <w:pBdr>
          <w:top w:val="nil"/>
          <w:left w:val="nil"/>
          <w:bottom w:val="nil"/>
          <w:right w:val="nil"/>
          <w:between w:val="nil"/>
        </w:pBdr>
        <w:spacing w:after="240" w:line="426" w:lineRule="auto"/>
        <w:jc w:val="right"/>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(пункт 33 розділу IV)</w:t>
      </w:r>
    </w:p>
    <w:p w14:paraId="4322EFE7" w14:textId="77777777" w:rsidR="004B7BDD" w:rsidRDefault="00000000">
      <w:pPr>
        <w:pStyle w:val="2"/>
        <w:spacing w:before="0" w:after="240" w:line="300" w:lineRule="auto"/>
        <w:jc w:val="center"/>
        <w:rPr>
          <w:rFonts w:ascii="Play" w:eastAsia="Play" w:hAnsi="Play" w:cs="Play"/>
          <w:color w:val="212121"/>
          <w:sz w:val="48"/>
          <w:szCs w:val="48"/>
        </w:rPr>
      </w:pPr>
      <w:r>
        <w:rPr>
          <w:rFonts w:ascii="Play" w:eastAsia="Play" w:hAnsi="Play" w:cs="Play"/>
          <w:color w:val="212121"/>
          <w:sz w:val="48"/>
          <w:szCs w:val="48"/>
        </w:rPr>
        <w:t>Оперативна інформація за результатами проведення ОМО*</w:t>
      </w:r>
    </w:p>
    <w:p w14:paraId="2E5A3A46"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за _______________________________</w:t>
      </w:r>
    </w:p>
    <w:p w14:paraId="567A6299" w14:textId="77777777" w:rsidR="004B7BDD" w:rsidRDefault="00000000">
      <w:pPr>
        <w:pBdr>
          <w:top w:val="nil"/>
          <w:left w:val="nil"/>
          <w:bottom w:val="nil"/>
          <w:right w:val="nil"/>
          <w:between w:val="nil"/>
        </w:pBdr>
        <w:spacing w:after="240"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(квартал)</w:t>
      </w:r>
    </w:p>
    <w:p w14:paraId="30257940"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____________________________________________________________________</w:t>
      </w:r>
    </w:p>
    <w:p w14:paraId="28A954C8" w14:textId="77777777" w:rsidR="004B7BDD" w:rsidRDefault="00000000">
      <w:pPr>
        <w:pBdr>
          <w:top w:val="nil"/>
          <w:left w:val="nil"/>
          <w:bottom w:val="nil"/>
          <w:right w:val="nil"/>
          <w:between w:val="nil"/>
        </w:pBdr>
        <w:spacing w:after="240"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(найменування закладу охорони здоров’я)</w:t>
      </w:r>
    </w:p>
    <w:p w14:paraId="03264FE8"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I. Кількість оглянутих працівників, які підлягали періодичному медичному огляду</w:t>
      </w:r>
    </w:p>
    <w:p w14:paraId="6FD42330" w14:textId="77777777" w:rsidR="004B7BDD" w:rsidRDefault="004B7BDD">
      <w:pPr>
        <w:pBdr>
          <w:top w:val="nil"/>
          <w:left w:val="nil"/>
          <w:bottom w:val="nil"/>
          <w:right w:val="nil"/>
          <w:between w:val="nil"/>
        </w:pBdr>
        <w:spacing w:after="240"/>
        <w:rPr>
          <w:rFonts w:ascii="Source Serif 4" w:eastAsia="Source Serif 4" w:hAnsi="Source Serif 4" w:cs="Source Serif 4"/>
          <w:color w:val="414D5C"/>
          <w:sz w:val="26"/>
          <w:szCs w:val="26"/>
        </w:rPr>
      </w:pPr>
    </w:p>
    <w:tbl>
      <w:tblPr>
        <w:tblStyle w:val="af4"/>
        <w:tblW w:w="9360" w:type="dxa"/>
        <w:tblInd w:w="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843"/>
        <w:gridCol w:w="4493"/>
        <w:gridCol w:w="1404"/>
        <w:gridCol w:w="1310"/>
        <w:gridCol w:w="1310"/>
      </w:tblGrid>
      <w:tr w:rsidR="004B7BDD" w14:paraId="2E9530C5"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856D337"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w:t>
            </w:r>
          </w:p>
          <w:p w14:paraId="75F1A93D"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з/п</w:t>
            </w: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2F67535"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Найменування показника</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FB4965"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Підлягало періодичному медичному огляду, осіб</w:t>
            </w: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A3B8B0B"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Оглянуто осіб</w:t>
            </w: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521FA8"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виконання</w:t>
            </w:r>
          </w:p>
        </w:tc>
      </w:tr>
      <w:tr w:rsidR="004B7BDD" w14:paraId="091FFB49"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C7CCD02"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w:t>
            </w: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AD19E97"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6BDF107"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w:t>
            </w: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D48225"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w:t>
            </w: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6918ECC"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w:t>
            </w:r>
          </w:p>
        </w:tc>
      </w:tr>
      <w:tr w:rsidR="004B7BDD" w14:paraId="5CD7451E"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AF7C47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w:t>
            </w: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E38AB6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Усього працівників</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F143B4C"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33CB5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C0BD42B"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24881575"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9838563"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A0F99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У тому числі осіб зі стажем </w:t>
            </w:r>
            <w:r>
              <w:rPr>
                <w:rFonts w:ascii="Source Serif 4" w:eastAsia="Source Serif 4" w:hAnsi="Source Serif 4" w:cs="Source Serif 4"/>
                <w:color w:val="414D5C"/>
                <w:sz w:val="26"/>
                <w:szCs w:val="26"/>
              </w:rPr>
              <w:lastRenderedPageBreak/>
              <w:t>роботи понад 10 років</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94BCED"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208F1D"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01F1C2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587EC8BD"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3ABE4B3"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4716D8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У тому числі осіб до 21 року</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E83F7B0"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7C1E963"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235BA0"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60942C4E"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2E7DCAB"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409561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У тому числі жінок</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37FB75"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FB68833"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893FE6A"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06372C58"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F7499A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7379C6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У тому числі осіб пенсійного віку</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77AAC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8DF773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FECB061"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433C1516"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DACDAC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w:t>
            </w: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B52B21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У тому числі підлягають дії шкідливих факторів</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E87822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F993C41"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4A9700B"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61CF9D13"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301C49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2.1</w:t>
            </w: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DF6EE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Хімічні речовини (у разі потреби розшифрувати) — усього</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7AF8265"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32A1FAD"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20E188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4CDB81DD"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4C9DE4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F615E1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 них жінок</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62EAB9"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ED3A3BB"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83D25AF"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4FB670A0"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C11EC9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2.1.2</w:t>
            </w: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ADB5D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Пил — усього</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124FAC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B574D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6504011"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31F9019F"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0B8E47"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5E069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 них жінок</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D2FD60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F32981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301AA8F"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0B356325"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8C00A2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2.1.3</w:t>
            </w: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52486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Шкідливі речовини біологічного походження (у разі потреби розшифрувати) — усього</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1B01673"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59DF64"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DBE037"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1B213120"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A2928A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80980E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 них жінок</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FA42ABD"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8086D4D"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655F83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2D45FD2A"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36660D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2.1.4</w:t>
            </w: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9E8F4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Шум — усього</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EC1301"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A1D04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BFEF24"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6BDCCD68"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10DF9DD"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03789A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 них жінок</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DA9650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6957357"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E76BA7B"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5900BBAB"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0C10EF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2.1.5</w:t>
            </w: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968AB4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Вібрація — усього</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803C9B"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5A1D06A"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BC53EA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71608DAF"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C2C81D7"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27DCC1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 них жінок</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0BE7B9"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C57BBA"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128480B"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3C290D8E"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0285B8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2.1.6</w:t>
            </w: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4CF62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Неіонізуюче випромінювання — усього</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E8B3BE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E853C84"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86F980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30138CD8"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DF9CA7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D914D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 них жінок</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D006ABF"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0BEC8A"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87E4B17"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7EE313CD"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90F0BF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2.1.7</w:t>
            </w: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14BDAB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Іонізуюче випромінювання — </w:t>
            </w:r>
            <w:r>
              <w:rPr>
                <w:rFonts w:ascii="Source Serif 4" w:eastAsia="Source Serif 4" w:hAnsi="Source Serif 4" w:cs="Source Serif 4"/>
                <w:color w:val="414D5C"/>
                <w:sz w:val="26"/>
                <w:szCs w:val="26"/>
              </w:rPr>
              <w:lastRenderedPageBreak/>
              <w:t>усього</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612E81C"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E5F7281"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B8B421"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1FB23A2F"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87B9A0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8D1EB3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 них жінок</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8399EE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9202C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D812D43"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4B985B8F"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36EE48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2.1.8</w:t>
            </w: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043005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Мікроклімат — усього</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571D563"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B141C7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D95EC5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26112E71"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FD5F4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93C267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 них жінок</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39B911F"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21B247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6528050"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17AA319A"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C2F736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2.1.9</w:t>
            </w: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36BF64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Важкість праці — усього</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D438B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B8FC6E7"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5CE554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36CCC93D"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73DAC3F"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405DBC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 них жінок</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FCD5AE7"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4252230"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F9D7635"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0A710DDB"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50F7E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2.1.10</w:t>
            </w: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2437BC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Атмосферний тиск — усього</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1F1B00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FFBEC97"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EB03F1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1126FF24"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2D3C63"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87273C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 них жінок</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9D0CD5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A629550"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3071115"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0715C286"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016B78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2.1.11</w:t>
            </w: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28ACF3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Напруженість праці — усього</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3D4F45"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516EA6D"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2C21B4"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4CF5F1BE"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8D430C5"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F5FE83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 них жінок</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D5C0FA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D1175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3793BC0"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69F32986"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247DA5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2.1.12</w:t>
            </w: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8F3C8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працівники, які зайняті на роботах, де є потреба в професійному доборі;</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711DE7C"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39113E9"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FB5BBD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591BC3D0"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8CE96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8E2C13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 них жінок</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E1B9960"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3D7C06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FD2907"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15CA1F1C"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933ED5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2.1.13</w:t>
            </w: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824CFD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вплив канцерогенів, мутагенів та/або біологічних агентів;</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7472009"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EA4CF83"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B9B10D"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1D26F29C"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618316B"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2C8AD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 них жінок</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CD76A6A"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1A5E91"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1AAB67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53CA5CCB"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A361C6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2.1.14</w:t>
            </w: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8ED153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змінний режим роботи із залучення до роботи у нічний час</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A5442B1"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D8F3400"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9CACA93"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7B0FEDF8"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556A719"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44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8552B4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 них жінок</w:t>
            </w:r>
          </w:p>
        </w:tc>
        <w:tc>
          <w:tcPr>
            <w:tcW w:w="140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669D0F5"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4820725"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131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58DC7F"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bl>
    <w:p w14:paraId="2D292A46" w14:textId="77777777" w:rsidR="004B7BDD" w:rsidRDefault="004B7BDD">
      <w:pPr>
        <w:pBdr>
          <w:top w:val="nil"/>
          <w:left w:val="nil"/>
          <w:bottom w:val="nil"/>
          <w:right w:val="nil"/>
          <w:between w:val="nil"/>
        </w:pBdr>
        <w:spacing w:after="240"/>
        <w:rPr>
          <w:rFonts w:ascii="Source Serif 4" w:eastAsia="Source Serif 4" w:hAnsi="Source Serif 4" w:cs="Source Serif 4"/>
          <w:color w:val="414D5C"/>
          <w:sz w:val="26"/>
          <w:szCs w:val="26"/>
        </w:rPr>
      </w:pPr>
    </w:p>
    <w:tbl>
      <w:tblPr>
        <w:tblStyle w:val="af5"/>
        <w:tblW w:w="9359" w:type="dxa"/>
        <w:tblInd w:w="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842"/>
        <w:gridCol w:w="6458"/>
        <w:gridCol w:w="2059"/>
      </w:tblGrid>
      <w:tr w:rsidR="004B7BDD" w14:paraId="260B26B4"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47778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3C237F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Результат періодичного медичного огляду</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CE8B24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Кількість осіб</w:t>
            </w:r>
          </w:p>
        </w:tc>
      </w:tr>
      <w:tr w:rsidR="004B7BDD" w14:paraId="410E13AB"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4D89EF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57E9F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Виявлено осіб з підозрою на професійне </w:t>
            </w:r>
            <w:r>
              <w:rPr>
                <w:rFonts w:ascii="Source Serif 4" w:eastAsia="Source Serif 4" w:hAnsi="Source Serif 4" w:cs="Source Serif 4"/>
                <w:color w:val="414D5C"/>
                <w:sz w:val="26"/>
                <w:szCs w:val="26"/>
              </w:rPr>
              <w:lastRenderedPageBreak/>
              <w:t>захворювання усього _______ у тому числі професійний рак _______</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8B84A7B"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2E20588E"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4156FC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3.1</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6EB56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У тому числі жінок</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3333260"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47BCCA5C"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F2049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3.2</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4A7203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Кількість осіб, яким уперше встановлено діагноз профзахворювання _______ у тому числі професійний рак _______</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A8BFEDA"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291F1DBA"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AC0B1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32E2E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Кількість осіб, у яких виявлені загальні захворювання усього</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23868F3"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28F2F8E8"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C42E2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4.1</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62C6AB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У тому числі жінок</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10787D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327FA5C8"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C439FC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955FB7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Кількість осіб, які переведені на іншу роботу</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29D2ACD"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66F263DD"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607C30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5.1</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2D2719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Підлягало</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E5C533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78A7BA81"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BEDF65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5.2</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30F63E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Переведено</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77A2A7"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3B1AB49D"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AADEE6"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5.3</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735F71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Кількість осіб, які переведені на інвалідність у </w:t>
            </w:r>
            <w:r>
              <w:rPr>
                <w:rFonts w:ascii="Source Serif 4" w:eastAsia="Source Serif 4" w:hAnsi="Source Serif 4" w:cs="Source Serif 4"/>
                <w:color w:val="414D5C"/>
                <w:sz w:val="26"/>
                <w:szCs w:val="26"/>
              </w:rPr>
              <w:lastRenderedPageBreak/>
              <w:t>зв’язку з професійним захворюванням</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C552FE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6040407D"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A8FB7C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6</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6898DA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xml:space="preserve">Кількість працівників, які пройшли обстеження та лікування в спеціалізовані </w:t>
            </w:r>
            <w:proofErr w:type="spellStart"/>
            <w:r>
              <w:rPr>
                <w:rFonts w:ascii="Source Serif 4" w:eastAsia="Source Serif 4" w:hAnsi="Source Serif 4" w:cs="Source Serif 4"/>
                <w:color w:val="414D5C"/>
                <w:sz w:val="26"/>
                <w:szCs w:val="26"/>
              </w:rPr>
              <w:t>профпатологічних</w:t>
            </w:r>
            <w:proofErr w:type="spellEnd"/>
            <w:r>
              <w:rPr>
                <w:rFonts w:ascii="Source Serif 4" w:eastAsia="Source Serif 4" w:hAnsi="Source Serif 4" w:cs="Source Serif 4"/>
                <w:color w:val="414D5C"/>
                <w:sz w:val="26"/>
                <w:szCs w:val="26"/>
              </w:rPr>
              <w:t xml:space="preserve"> закладах охорони здоров’я, яким надано право встановлювати остаточний діагноз щодо професійних захворювань</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0D1DE2"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15C53E64"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F6F00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7</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B61FBC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Узято на облік відповідно групи спостереження за звітний період</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03E718"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6B1C3FF0"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AF73E6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8</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A2282A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Знаходиться на обліку відповідно групи спостереження на кінець звітного періоду</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8FA730A"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4369AB3E"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CDDD5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9</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B01B1B"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Кількість осіб, які підлягають лікуванню</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00CBAD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65C4CBEB"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DB462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9.1</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1E73A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Стаціонарному</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4867DA"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557A6530"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9CFD94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9.2</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5CF49A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Амбулаторному</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48F20B"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44A5A788"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88D06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10</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B0FEA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Кількість осіб, які підлягають реабілітації</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271036"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483A3C8B"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218E3E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lastRenderedPageBreak/>
              <w:t>10.1</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FECB492"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Санаторіях</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D804BB"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74A570E6"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D318CB0"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10.3</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0EF473A"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Санаторіях-профілакторіях</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8C6FB0"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56542CAD"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E9301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10.4</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1E620F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Спеціалізованих закладах</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48AA7CE"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124DA90B"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42D47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11</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CDCECF5"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Потребують дієтичного харчування</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7B6139"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7C08A6E4"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85ABC9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12</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C021CDC"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Кількість оздоровлених осіб (за даними минулого року)</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81A179C"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6FB0F4E7"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2F77641"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12.1</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A809E8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У санаторіях</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4DEE04"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462BA1F5"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2B03FDF"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12.2</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E8F34E3"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У санаторіях-профілакторіях</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6ECD171"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2B92C1B0"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2F11FE7"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12.3</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61A9F9"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Спеціалізованих закладах</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8C2931F"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r w:rsidR="004B7BDD" w14:paraId="78BDC297"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81D43F8"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13</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C5626D"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Одержали дієтичне харчування</w:t>
            </w:r>
          </w:p>
        </w:tc>
        <w:tc>
          <w:tcPr>
            <w:tcW w:w="205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05DC791"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tc>
      </w:tr>
    </w:tbl>
    <w:p w14:paraId="22DF0E8C" w14:textId="77777777" w:rsidR="004B7BDD" w:rsidRDefault="00000000">
      <w:pPr>
        <w:pBdr>
          <w:top w:val="nil"/>
          <w:left w:val="nil"/>
          <w:bottom w:val="nil"/>
          <w:right w:val="nil"/>
          <w:between w:val="nil"/>
        </w:pBdr>
        <w:spacing w:line="360" w:lineRule="auto"/>
        <w:rPr>
          <w:rFonts w:ascii="Source Serif 4" w:eastAsia="Source Serif 4" w:hAnsi="Source Serif 4" w:cs="Source Serif 4"/>
          <w:color w:val="414D5C"/>
          <w:sz w:val="24"/>
          <w:szCs w:val="24"/>
        </w:rPr>
      </w:pPr>
      <w:r>
        <w:rPr>
          <w:rFonts w:ascii="Source Serif 4" w:eastAsia="Source Serif 4" w:hAnsi="Source Serif 4" w:cs="Source Serif 4"/>
          <w:color w:val="414D5C"/>
          <w:sz w:val="24"/>
          <w:szCs w:val="24"/>
        </w:rPr>
        <w:t>____________</w:t>
      </w:r>
    </w:p>
    <w:p w14:paraId="623DD5B7" w14:textId="77777777" w:rsidR="004B7BDD" w:rsidRDefault="00000000">
      <w:pPr>
        <w:pBdr>
          <w:top w:val="nil"/>
          <w:left w:val="nil"/>
          <w:bottom w:val="nil"/>
          <w:right w:val="nil"/>
          <w:between w:val="nil"/>
        </w:pBdr>
        <w:spacing w:line="360" w:lineRule="auto"/>
        <w:rPr>
          <w:rFonts w:ascii="Source Serif 4" w:eastAsia="Source Serif 4" w:hAnsi="Source Serif 4" w:cs="Source Serif 4"/>
          <w:color w:val="414D5C"/>
          <w:sz w:val="24"/>
          <w:szCs w:val="24"/>
        </w:rPr>
      </w:pPr>
      <w:r>
        <w:rPr>
          <w:rFonts w:ascii="Source Serif 4" w:eastAsia="Source Serif 4" w:hAnsi="Source Serif 4" w:cs="Source Serif 4"/>
          <w:color w:val="414D5C"/>
          <w:sz w:val="24"/>
          <w:szCs w:val="24"/>
        </w:rPr>
        <w:t>* складається у шести примірниках:</w:t>
      </w:r>
    </w:p>
    <w:p w14:paraId="793CCAE8" w14:textId="77777777" w:rsidR="004B7BDD" w:rsidRDefault="00000000">
      <w:pPr>
        <w:pBdr>
          <w:top w:val="nil"/>
          <w:left w:val="nil"/>
          <w:bottom w:val="nil"/>
          <w:right w:val="nil"/>
          <w:between w:val="nil"/>
        </w:pBdr>
        <w:spacing w:line="360" w:lineRule="auto"/>
        <w:rPr>
          <w:rFonts w:ascii="Source Serif 4" w:eastAsia="Source Serif 4" w:hAnsi="Source Serif 4" w:cs="Source Serif 4"/>
          <w:color w:val="414D5C"/>
          <w:sz w:val="24"/>
          <w:szCs w:val="24"/>
        </w:rPr>
      </w:pPr>
      <w:r>
        <w:rPr>
          <w:rFonts w:ascii="Source Serif 4" w:eastAsia="Source Serif 4" w:hAnsi="Source Serif 4" w:cs="Source Serif 4"/>
          <w:color w:val="414D5C"/>
          <w:sz w:val="24"/>
          <w:szCs w:val="24"/>
        </w:rPr>
        <w:t>1 — для надавача послуг з проведення ОМО;</w:t>
      </w:r>
    </w:p>
    <w:p w14:paraId="2C412908" w14:textId="77777777" w:rsidR="004B7BDD" w:rsidRDefault="00000000">
      <w:pPr>
        <w:pBdr>
          <w:top w:val="nil"/>
          <w:left w:val="nil"/>
          <w:bottom w:val="nil"/>
          <w:right w:val="nil"/>
          <w:between w:val="nil"/>
        </w:pBdr>
        <w:spacing w:line="360" w:lineRule="auto"/>
        <w:rPr>
          <w:rFonts w:ascii="Source Serif 4" w:eastAsia="Source Serif 4" w:hAnsi="Source Serif 4" w:cs="Source Serif 4"/>
          <w:color w:val="414D5C"/>
          <w:sz w:val="24"/>
          <w:szCs w:val="24"/>
        </w:rPr>
      </w:pPr>
      <w:r>
        <w:rPr>
          <w:rFonts w:ascii="Source Serif 4" w:eastAsia="Source Serif 4" w:hAnsi="Source Serif 4" w:cs="Source Serif 4"/>
          <w:color w:val="414D5C"/>
          <w:sz w:val="24"/>
          <w:szCs w:val="24"/>
        </w:rPr>
        <w:t>2 — для роботодавця;</w:t>
      </w:r>
    </w:p>
    <w:p w14:paraId="5ACFF065" w14:textId="77777777" w:rsidR="004B7BDD" w:rsidRDefault="00000000">
      <w:pPr>
        <w:pBdr>
          <w:top w:val="nil"/>
          <w:left w:val="nil"/>
          <w:bottom w:val="nil"/>
          <w:right w:val="nil"/>
          <w:between w:val="nil"/>
        </w:pBdr>
        <w:spacing w:line="360" w:lineRule="auto"/>
        <w:rPr>
          <w:rFonts w:ascii="Source Serif 4" w:eastAsia="Source Serif 4" w:hAnsi="Source Serif 4" w:cs="Source Serif 4"/>
          <w:color w:val="414D5C"/>
          <w:sz w:val="24"/>
          <w:szCs w:val="24"/>
        </w:rPr>
      </w:pPr>
      <w:r>
        <w:rPr>
          <w:rFonts w:ascii="Source Serif 4" w:eastAsia="Source Serif 4" w:hAnsi="Source Serif 4" w:cs="Source Serif 4"/>
          <w:color w:val="414D5C"/>
          <w:sz w:val="24"/>
          <w:szCs w:val="24"/>
        </w:rPr>
        <w:lastRenderedPageBreak/>
        <w:t>3 — для лікаря-</w:t>
      </w:r>
      <w:proofErr w:type="spellStart"/>
      <w:r>
        <w:rPr>
          <w:rFonts w:ascii="Source Serif 4" w:eastAsia="Source Serif 4" w:hAnsi="Source Serif 4" w:cs="Source Serif 4"/>
          <w:color w:val="414D5C"/>
          <w:sz w:val="24"/>
          <w:szCs w:val="24"/>
        </w:rPr>
        <w:t>профпатолога</w:t>
      </w:r>
      <w:proofErr w:type="spellEnd"/>
      <w:r>
        <w:rPr>
          <w:rFonts w:ascii="Source Serif 4" w:eastAsia="Source Serif 4" w:hAnsi="Source Serif 4" w:cs="Source Serif 4"/>
          <w:color w:val="414D5C"/>
          <w:sz w:val="24"/>
          <w:szCs w:val="24"/>
        </w:rPr>
        <w:t xml:space="preserve"> області, міста;</w:t>
      </w:r>
    </w:p>
    <w:p w14:paraId="76464062" w14:textId="77777777" w:rsidR="004B7BDD" w:rsidRDefault="00000000">
      <w:pPr>
        <w:pBdr>
          <w:top w:val="nil"/>
          <w:left w:val="nil"/>
          <w:bottom w:val="nil"/>
          <w:right w:val="nil"/>
          <w:between w:val="nil"/>
        </w:pBdr>
        <w:spacing w:line="360" w:lineRule="auto"/>
        <w:rPr>
          <w:rFonts w:ascii="Source Serif 4" w:eastAsia="Source Serif 4" w:hAnsi="Source Serif 4" w:cs="Source Serif 4"/>
          <w:color w:val="414D5C"/>
          <w:sz w:val="24"/>
          <w:szCs w:val="24"/>
        </w:rPr>
      </w:pPr>
      <w:r>
        <w:rPr>
          <w:rFonts w:ascii="Source Serif 4" w:eastAsia="Source Serif 4" w:hAnsi="Source Serif 4" w:cs="Source Serif 4"/>
          <w:color w:val="414D5C"/>
          <w:sz w:val="24"/>
          <w:szCs w:val="24"/>
        </w:rPr>
        <w:t>4 — для ЦКПХ відповідної адміністративно-територіальної одиниці;</w:t>
      </w:r>
    </w:p>
    <w:p w14:paraId="0020ECD0" w14:textId="77777777" w:rsidR="004B7BDD" w:rsidRDefault="00000000">
      <w:pPr>
        <w:pBdr>
          <w:top w:val="nil"/>
          <w:left w:val="nil"/>
          <w:bottom w:val="nil"/>
          <w:right w:val="nil"/>
          <w:between w:val="nil"/>
        </w:pBdr>
        <w:spacing w:line="360" w:lineRule="auto"/>
        <w:rPr>
          <w:rFonts w:ascii="Source Serif 4" w:eastAsia="Source Serif 4" w:hAnsi="Source Serif 4" w:cs="Source Serif 4"/>
          <w:color w:val="414D5C"/>
          <w:sz w:val="24"/>
          <w:szCs w:val="24"/>
        </w:rPr>
      </w:pPr>
      <w:r>
        <w:rPr>
          <w:rFonts w:ascii="Source Serif 4" w:eastAsia="Source Serif 4" w:hAnsi="Source Serif 4" w:cs="Source Serif 4"/>
          <w:color w:val="414D5C"/>
          <w:sz w:val="24"/>
          <w:szCs w:val="24"/>
        </w:rPr>
        <w:t>5 — для територіального органу Пенсійного фонду України;</w:t>
      </w:r>
    </w:p>
    <w:p w14:paraId="0A2988C2" w14:textId="77777777" w:rsidR="004B7BDD" w:rsidRDefault="00000000">
      <w:pPr>
        <w:pBdr>
          <w:top w:val="nil"/>
          <w:left w:val="nil"/>
          <w:bottom w:val="nil"/>
          <w:right w:val="nil"/>
          <w:between w:val="nil"/>
        </w:pBdr>
        <w:spacing w:after="240" w:line="360" w:lineRule="auto"/>
        <w:rPr>
          <w:rFonts w:ascii="Source Serif 4" w:eastAsia="Source Serif 4" w:hAnsi="Source Serif 4" w:cs="Source Serif 4"/>
          <w:color w:val="414D5C"/>
          <w:sz w:val="24"/>
          <w:szCs w:val="24"/>
        </w:rPr>
      </w:pPr>
      <w:r>
        <w:rPr>
          <w:rFonts w:ascii="Source Serif 4" w:eastAsia="Source Serif 4" w:hAnsi="Source Serif 4" w:cs="Source Serif 4"/>
          <w:color w:val="414D5C"/>
          <w:sz w:val="24"/>
          <w:szCs w:val="24"/>
        </w:rPr>
        <w:t xml:space="preserve">6 — для територіального органу </w:t>
      </w:r>
      <w:proofErr w:type="spellStart"/>
      <w:r>
        <w:rPr>
          <w:rFonts w:ascii="Source Serif 4" w:eastAsia="Source Serif 4" w:hAnsi="Source Serif 4" w:cs="Source Serif 4"/>
          <w:color w:val="414D5C"/>
          <w:sz w:val="24"/>
          <w:szCs w:val="24"/>
        </w:rPr>
        <w:t>Держпраці</w:t>
      </w:r>
      <w:proofErr w:type="spellEnd"/>
      <w:r>
        <w:rPr>
          <w:rFonts w:ascii="Source Serif 4" w:eastAsia="Source Serif 4" w:hAnsi="Source Serif 4" w:cs="Source Serif 4"/>
          <w:color w:val="414D5C"/>
          <w:sz w:val="24"/>
          <w:szCs w:val="24"/>
        </w:rPr>
        <w:t>.</w:t>
      </w:r>
    </w:p>
    <w:p w14:paraId="76703FDC" w14:textId="77777777" w:rsidR="004B7BDD" w:rsidRDefault="00000000">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Термін подання — не рідше, ніж 1 раз на квартал, у разі проведення ОМО працівників роботодавця у строки, що перевищують більше, ніж півріччя.</w:t>
      </w:r>
    </w:p>
    <w:p w14:paraId="4B4ECAC8" w14:textId="77777777" w:rsidR="004B7BDD" w:rsidRDefault="004B7BDD">
      <w:pPr>
        <w:pBdr>
          <w:top w:val="nil"/>
          <w:left w:val="nil"/>
          <w:bottom w:val="nil"/>
          <w:right w:val="nil"/>
          <w:between w:val="nil"/>
        </w:pBdr>
        <w:spacing w:after="240"/>
        <w:rPr>
          <w:rFonts w:ascii="Source Serif 4" w:eastAsia="Source Serif 4" w:hAnsi="Source Serif 4" w:cs="Source Serif 4"/>
          <w:color w:val="414D5C"/>
          <w:sz w:val="26"/>
          <w:szCs w:val="26"/>
        </w:rPr>
      </w:pPr>
    </w:p>
    <w:tbl>
      <w:tblPr>
        <w:tblStyle w:val="af6"/>
        <w:tblW w:w="9360" w:type="dxa"/>
        <w:tblInd w:w="0" w:type="dxa"/>
        <w:tblLayout w:type="fixed"/>
        <w:tblLook w:val="0600" w:firstRow="0" w:lastRow="0" w:firstColumn="0" w:lastColumn="0" w:noHBand="1" w:noVBand="1"/>
      </w:tblPr>
      <w:tblGrid>
        <w:gridCol w:w="3182"/>
        <w:gridCol w:w="3089"/>
        <w:gridCol w:w="3089"/>
      </w:tblGrid>
      <w:tr w:rsidR="004B7BDD" w14:paraId="3538C847" w14:textId="77777777">
        <w:tc>
          <w:tcPr>
            <w:tcW w:w="3182" w:type="dxa"/>
            <w:tcBorders>
              <w:top w:val="nil"/>
              <w:left w:val="nil"/>
              <w:bottom w:val="nil"/>
              <w:right w:val="nil"/>
            </w:tcBorders>
            <w:tcMar>
              <w:top w:w="240" w:type="dxa"/>
              <w:left w:w="120" w:type="dxa"/>
              <w:bottom w:w="240" w:type="dxa"/>
              <w:right w:w="120" w:type="dxa"/>
            </w:tcMar>
          </w:tcPr>
          <w:p w14:paraId="28C62C8E"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Голова Комісії</w:t>
            </w:r>
          </w:p>
          <w:p w14:paraId="55A80B84" w14:textId="77777777" w:rsidR="004B7BDD" w:rsidRDefault="00000000">
            <w:pPr>
              <w:pBdr>
                <w:top w:val="nil"/>
                <w:left w:val="nil"/>
                <w:bottom w:val="nil"/>
                <w:right w:val="nil"/>
                <w:between w:val="nil"/>
              </w:pBdr>
              <w:spacing w:line="426" w:lineRule="auto"/>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М. П. (за наявності)</w:t>
            </w:r>
          </w:p>
        </w:tc>
        <w:tc>
          <w:tcPr>
            <w:tcW w:w="3088" w:type="dxa"/>
            <w:tcBorders>
              <w:top w:val="nil"/>
              <w:left w:val="nil"/>
              <w:bottom w:val="nil"/>
              <w:right w:val="nil"/>
            </w:tcBorders>
            <w:tcMar>
              <w:top w:w="240" w:type="dxa"/>
              <w:left w:w="120" w:type="dxa"/>
              <w:bottom w:w="240" w:type="dxa"/>
              <w:right w:w="120" w:type="dxa"/>
            </w:tcMar>
          </w:tcPr>
          <w:p w14:paraId="2ACEAF2E"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______________</w:t>
            </w:r>
          </w:p>
          <w:p w14:paraId="56234496"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(підпис)</w:t>
            </w:r>
          </w:p>
        </w:tc>
        <w:tc>
          <w:tcPr>
            <w:tcW w:w="3088" w:type="dxa"/>
            <w:tcBorders>
              <w:top w:val="nil"/>
              <w:left w:val="nil"/>
              <w:bottom w:val="nil"/>
              <w:right w:val="nil"/>
            </w:tcBorders>
            <w:tcMar>
              <w:top w:w="240" w:type="dxa"/>
              <w:left w:w="120" w:type="dxa"/>
              <w:bottom w:w="240" w:type="dxa"/>
              <w:right w:w="120" w:type="dxa"/>
            </w:tcMar>
          </w:tcPr>
          <w:p w14:paraId="220B1645"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  ____________________</w:t>
            </w:r>
          </w:p>
          <w:p w14:paraId="1E621E80" w14:textId="77777777" w:rsidR="004B7BDD" w:rsidRDefault="00000000">
            <w:pPr>
              <w:pBdr>
                <w:top w:val="nil"/>
                <w:left w:val="nil"/>
                <w:bottom w:val="nil"/>
                <w:right w:val="nil"/>
                <w:between w:val="nil"/>
              </w:pBdr>
              <w:spacing w:line="426" w:lineRule="auto"/>
              <w:jc w:val="center"/>
              <w:rPr>
                <w:rFonts w:ascii="Source Serif 4" w:eastAsia="Source Serif 4" w:hAnsi="Source Serif 4" w:cs="Source Serif 4"/>
                <w:color w:val="414D5C"/>
                <w:sz w:val="26"/>
                <w:szCs w:val="26"/>
              </w:rPr>
            </w:pPr>
            <w:r>
              <w:rPr>
                <w:rFonts w:ascii="Source Serif 4" w:eastAsia="Source Serif 4" w:hAnsi="Source Serif 4" w:cs="Source Serif 4"/>
                <w:color w:val="414D5C"/>
                <w:sz w:val="26"/>
                <w:szCs w:val="26"/>
              </w:rPr>
              <w:t>Власне ім’я ПРІЗВИЩЕ</w:t>
            </w:r>
          </w:p>
        </w:tc>
      </w:tr>
    </w:tbl>
    <w:p w14:paraId="5E6812F9" w14:textId="77777777" w:rsidR="004B7BDD" w:rsidRDefault="004B7BDD">
      <w:pPr>
        <w:pBdr>
          <w:top w:val="nil"/>
          <w:left w:val="nil"/>
          <w:bottom w:val="nil"/>
          <w:right w:val="nil"/>
          <w:between w:val="nil"/>
        </w:pBdr>
        <w:spacing w:after="240" w:line="426" w:lineRule="auto"/>
        <w:rPr>
          <w:rFonts w:ascii="Source Serif 4" w:eastAsia="Source Serif 4" w:hAnsi="Source Serif 4" w:cs="Source Serif 4"/>
          <w:color w:val="414D5C"/>
          <w:sz w:val="26"/>
          <w:szCs w:val="26"/>
        </w:rPr>
      </w:pPr>
    </w:p>
    <w:p w14:paraId="59ACC9B9" w14:textId="77777777" w:rsidR="004B7BDD" w:rsidRDefault="004B7BDD">
      <w:pPr>
        <w:pBdr>
          <w:top w:val="nil"/>
          <w:left w:val="nil"/>
          <w:bottom w:val="nil"/>
          <w:right w:val="nil"/>
          <w:between w:val="nil"/>
        </w:pBdr>
        <w:spacing w:line="426" w:lineRule="auto"/>
        <w:rPr>
          <w:rFonts w:ascii="Source Serif 4" w:eastAsia="Source Serif 4" w:hAnsi="Source Serif 4" w:cs="Source Serif 4"/>
          <w:color w:val="414D5C"/>
          <w:sz w:val="26"/>
          <w:szCs w:val="26"/>
        </w:rPr>
      </w:pPr>
    </w:p>
    <w:sectPr w:rsidR="004B7BDD">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00"/>
    <w:family w:val="auto"/>
    <w:pitch w:val="default"/>
    <w:embedRegular r:id="rId1" w:fontKey="{32EBCEEA-D893-4554-8EFE-CD6464ED1218}"/>
    <w:embedItalic r:id="rId2" w:fontKey="{29409D29-DCA0-40CD-91A2-E0C033475E4E}"/>
  </w:font>
  <w:font w:name="Source Serif 4">
    <w:charset w:val="00"/>
    <w:family w:val="auto"/>
    <w:pitch w:val="default"/>
    <w:embedRegular r:id="rId3" w:fontKey="{3313B3DF-DF61-4150-8415-DB9DBCA7A26D}"/>
  </w:font>
  <w:font w:name="Play">
    <w:charset w:val="00"/>
    <w:family w:val="auto"/>
    <w:pitch w:val="default"/>
    <w:embedRegular r:id="rId4" w:fontKey="{E668A3AD-BA55-4321-8819-7CE0D7C9BBC0}"/>
    <w:embedBold r:id="rId5" w:fontKey="{174488A3-5761-49A7-A978-542894671EF7}"/>
  </w:font>
  <w:font w:name="Calibri">
    <w:panose1 w:val="020F0502020204030204"/>
    <w:charset w:val="CC"/>
    <w:family w:val="swiss"/>
    <w:pitch w:val="variable"/>
    <w:sig w:usb0="E4002EFF" w:usb1="C000247B" w:usb2="00000009" w:usb3="00000000" w:csb0="000001FF" w:csb1="00000000"/>
    <w:embedRegular r:id="rId6" w:fontKey="{2909A423-7248-4218-96BA-80D052027806}"/>
  </w:font>
  <w:font w:name="Cambria">
    <w:panose1 w:val="02040503050406030204"/>
    <w:charset w:val="CC"/>
    <w:family w:val="roman"/>
    <w:pitch w:val="variable"/>
    <w:sig w:usb0="E00006FF" w:usb1="420024FF" w:usb2="02000000" w:usb3="00000000" w:csb0="0000019F" w:csb1="00000000"/>
    <w:embedRegular r:id="rId7" w:fontKey="{B3128411-C779-42B3-8B15-3B56660B6A3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BDD"/>
    <w:rsid w:val="00382682"/>
    <w:rsid w:val="004B7BDD"/>
    <w:rsid w:val="00B224C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5E39F"/>
  <w15:docId w15:val="{2B8A8623-2D5C-4A9E-A841-0977C8FD0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UA"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87002</Words>
  <Characters>49592</Characters>
  <Application>Microsoft Office Word</Application>
  <DocSecurity>0</DocSecurity>
  <Lines>413</Lines>
  <Paragraphs>272</Paragraphs>
  <ScaleCrop>false</ScaleCrop>
  <Company/>
  <LinksUpToDate>false</LinksUpToDate>
  <CharactersWithSpaces>136322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Ольга Купріянова</cp:lastModifiedBy>
  <cp:revision>3</cp:revision>
  <dcterms:created xsi:type="dcterms:W3CDTF">2025-10-31T07:06:00Z</dcterms:created>
  <dcterms:modified xsi:type="dcterms:W3CDTF">2025-10-31T07:08:00Z</dcterms:modified>
</cp:coreProperties>
</file>